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240"/>
        <w:gridCol w:w="60"/>
        <w:gridCol w:w="780"/>
        <w:gridCol w:w="1261"/>
        <w:gridCol w:w="141"/>
        <w:gridCol w:w="2078"/>
        <w:gridCol w:w="1440"/>
        <w:gridCol w:w="3840"/>
      </w:tblGrid>
      <w:tr w:rsidR="006D2B9B" w:rsidRPr="00302538" w:rsidTr="00567FE2">
        <w:trPr>
          <w:trHeight w:val="1975"/>
        </w:trPr>
        <w:tc>
          <w:tcPr>
            <w:tcW w:w="2400" w:type="dxa"/>
            <w:gridSpan w:val="4"/>
            <w:shd w:val="clear" w:color="auto" w:fill="auto"/>
          </w:tcPr>
          <w:p w:rsidR="006D2B9B" w:rsidRPr="00302538" w:rsidRDefault="002A4765" w:rsidP="00FD47C5">
            <w:pPr>
              <w:pStyle w:val="11"/>
              <w:ind w:left="240"/>
              <w:jc w:val="center"/>
              <w:rPr>
                <w:rFonts w:ascii="Times New Roman" w:hAnsi="Times New Roman"/>
                <w:b/>
                <w:sz w:val="24"/>
                <w:szCs w:val="24"/>
                <w:lang w:val="ro-RO"/>
              </w:rPr>
            </w:pPr>
            <w:r>
              <w:rPr>
                <w:rFonts w:ascii="Times New Roman" w:hAnsi="Times New Roman"/>
                <w:sz w:val="24"/>
                <w:szCs w:val="24"/>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pt;margin-top:16.25pt;width:46.5pt;height:54pt;z-index:251659264" fillcolor="window">
                  <v:imagedata r:id="rId5" o:title=""/>
                </v:shape>
                <o:OLEObject Type="Embed" ProgID="Word.Picture.8" ShapeID="_x0000_s1026" DrawAspect="Content" ObjectID="_1712469745" r:id="rId6"/>
              </w:object>
            </w:r>
          </w:p>
          <w:p w:rsidR="00E146A6" w:rsidRDefault="006D2B9B" w:rsidP="00FD47C5">
            <w:pPr>
              <w:spacing w:after="0"/>
              <w:ind w:left="1002"/>
              <w:rPr>
                <w:rFonts w:ascii="Times New Roman" w:hAnsi="Times New Roman" w:cs="Times New Roman"/>
                <w:b/>
                <w:sz w:val="18"/>
                <w:szCs w:val="18"/>
                <w:lang w:val="ro-RO"/>
              </w:rPr>
            </w:pPr>
            <w:r w:rsidRPr="00302538">
              <w:rPr>
                <w:rFonts w:ascii="Times New Roman" w:hAnsi="Times New Roman" w:cs="Times New Roman"/>
                <w:b/>
                <w:sz w:val="18"/>
                <w:szCs w:val="18"/>
                <w:lang w:val="ro-RO"/>
              </w:rPr>
              <w:t xml:space="preserve">MINISTERUL SĂNĂTĂŢII    </w:t>
            </w:r>
            <w:r w:rsidR="00E146A6">
              <w:rPr>
                <w:rFonts w:ascii="Times New Roman" w:hAnsi="Times New Roman" w:cs="Times New Roman"/>
                <w:b/>
                <w:sz w:val="18"/>
                <w:szCs w:val="18"/>
                <w:lang w:val="ro-RO"/>
              </w:rPr>
              <w:t xml:space="preserve"> </w:t>
            </w:r>
          </w:p>
          <w:p w:rsidR="006D2B9B" w:rsidRPr="00302538" w:rsidRDefault="00E146A6" w:rsidP="00FD47C5">
            <w:pPr>
              <w:spacing w:after="0"/>
              <w:ind w:left="1002"/>
              <w:rPr>
                <w:rFonts w:ascii="Times New Roman" w:hAnsi="Times New Roman" w:cs="Times New Roman"/>
                <w:b/>
                <w:sz w:val="18"/>
                <w:szCs w:val="18"/>
                <w:lang w:val="ro-RO"/>
              </w:rPr>
            </w:pPr>
            <w:r>
              <w:rPr>
                <w:rFonts w:ascii="Times New Roman" w:hAnsi="Times New Roman" w:cs="Times New Roman"/>
                <w:b/>
                <w:sz w:val="18"/>
                <w:szCs w:val="18"/>
                <w:lang w:val="ro-RO"/>
              </w:rPr>
              <w:t xml:space="preserve">        </w:t>
            </w:r>
            <w:r w:rsidR="006D2B9B" w:rsidRPr="00302538">
              <w:rPr>
                <w:rFonts w:ascii="Times New Roman" w:hAnsi="Times New Roman" w:cs="Times New Roman"/>
                <w:b/>
                <w:sz w:val="18"/>
                <w:szCs w:val="18"/>
                <w:lang w:val="ro-RO"/>
              </w:rPr>
              <w:t>AL REPUBLICII</w:t>
            </w:r>
          </w:p>
          <w:p w:rsidR="006D2B9B" w:rsidRPr="00302538" w:rsidRDefault="006D2B9B" w:rsidP="00567FE2">
            <w:pPr>
              <w:ind w:left="1002"/>
              <w:rPr>
                <w:rFonts w:ascii="Times New Roman" w:hAnsi="Times New Roman" w:cs="Times New Roman"/>
                <w:b/>
                <w:sz w:val="18"/>
                <w:szCs w:val="18"/>
                <w:lang w:val="ro-RO"/>
              </w:rPr>
            </w:pPr>
            <w:r w:rsidRPr="00302538">
              <w:rPr>
                <w:rFonts w:ascii="Times New Roman" w:hAnsi="Times New Roman" w:cs="Times New Roman"/>
                <w:b/>
                <w:sz w:val="18"/>
                <w:szCs w:val="18"/>
                <w:lang w:val="ro-RO"/>
              </w:rPr>
              <w:t>MOLDOVA</w:t>
            </w:r>
          </w:p>
        </w:tc>
        <w:tc>
          <w:tcPr>
            <w:tcW w:w="8760" w:type="dxa"/>
            <w:gridSpan w:val="5"/>
            <w:shd w:val="clear" w:color="auto" w:fill="ADBBF5"/>
          </w:tcPr>
          <w:p w:rsidR="006D2B9B" w:rsidRPr="00302538" w:rsidRDefault="006D2B9B" w:rsidP="00FD47C5">
            <w:pPr>
              <w:pStyle w:val="11"/>
              <w:jc w:val="center"/>
              <w:rPr>
                <w:rFonts w:ascii="Times New Roman" w:hAnsi="Times New Roman"/>
                <w:b/>
                <w:sz w:val="24"/>
                <w:szCs w:val="24"/>
                <w:lang w:val="ro-RO"/>
              </w:rPr>
            </w:pPr>
          </w:p>
          <w:p w:rsidR="006D2B9B" w:rsidRPr="00302538" w:rsidRDefault="006D2B9B" w:rsidP="00FD47C5">
            <w:pPr>
              <w:pStyle w:val="11"/>
              <w:jc w:val="center"/>
              <w:rPr>
                <w:rFonts w:ascii="Times New Roman" w:hAnsi="Times New Roman"/>
                <w:b/>
                <w:sz w:val="24"/>
                <w:szCs w:val="24"/>
                <w:lang w:val="ro-RO"/>
              </w:rPr>
            </w:pPr>
            <w:r w:rsidRPr="00302538">
              <w:rPr>
                <w:rFonts w:ascii="Times New Roman" w:hAnsi="Times New Roman"/>
                <w:b/>
                <w:sz w:val="24"/>
                <w:szCs w:val="24"/>
                <w:lang w:val="ro-RO"/>
              </w:rPr>
              <w:t xml:space="preserve">Protocol clinic standardizat pentru medicii neonatologi </w:t>
            </w:r>
          </w:p>
          <w:p w:rsidR="006D2B9B" w:rsidRPr="00302538" w:rsidRDefault="006D2B9B" w:rsidP="00FD47C5">
            <w:pPr>
              <w:pStyle w:val="11"/>
              <w:jc w:val="center"/>
              <w:rPr>
                <w:rFonts w:ascii="Times New Roman" w:hAnsi="Times New Roman"/>
                <w:b/>
                <w:sz w:val="24"/>
                <w:szCs w:val="24"/>
                <w:lang w:val="ro-RO"/>
              </w:rPr>
            </w:pPr>
            <w:r w:rsidRPr="00302538">
              <w:rPr>
                <w:rFonts w:ascii="Times New Roman" w:hAnsi="Times New Roman"/>
                <w:b/>
                <w:sz w:val="24"/>
                <w:szCs w:val="24"/>
                <w:lang w:val="ro-RO"/>
              </w:rPr>
              <w:t>din secţiile de reanimare şi terapie intensivă neonatală</w:t>
            </w:r>
          </w:p>
          <w:p w:rsidR="00CC392E" w:rsidRPr="00302538" w:rsidRDefault="00CC392E" w:rsidP="00FD47C5">
            <w:pPr>
              <w:spacing w:after="0" w:line="240" w:lineRule="auto"/>
              <w:jc w:val="center"/>
              <w:rPr>
                <w:rFonts w:ascii="Times New Roman" w:hAnsi="Times New Roman" w:cs="Times New Roman"/>
                <w:b/>
                <w:sz w:val="24"/>
                <w:szCs w:val="24"/>
                <w:lang w:val="ro-RO"/>
              </w:rPr>
            </w:pPr>
          </w:p>
          <w:p w:rsidR="006D2B9B" w:rsidRPr="00302538" w:rsidRDefault="00AF6112" w:rsidP="00FD47C5">
            <w:pPr>
              <w:spacing w:after="0" w:line="240" w:lineRule="auto"/>
              <w:jc w:val="center"/>
              <w:rPr>
                <w:rFonts w:ascii="Times New Roman" w:hAnsi="Times New Roman" w:cs="Times New Roman"/>
                <w:b/>
                <w:sz w:val="28"/>
                <w:szCs w:val="28"/>
                <w:lang w:val="ro-RO"/>
              </w:rPr>
            </w:pPr>
            <w:r w:rsidRPr="00302538">
              <w:rPr>
                <w:rFonts w:ascii="Times New Roman" w:hAnsi="Times New Roman" w:cs="Times New Roman"/>
                <w:b/>
                <w:sz w:val="28"/>
                <w:szCs w:val="28"/>
                <w:lang w:val="ro-RO"/>
              </w:rPr>
              <w:t>A</w:t>
            </w:r>
            <w:r w:rsidR="00A66ABF">
              <w:rPr>
                <w:rFonts w:ascii="Times New Roman" w:hAnsi="Times New Roman" w:cs="Times New Roman"/>
                <w:b/>
                <w:sz w:val="28"/>
                <w:szCs w:val="28"/>
                <w:lang w:val="ro-RO"/>
              </w:rPr>
              <w:t>l</w:t>
            </w:r>
            <w:r w:rsidRPr="00302538">
              <w:rPr>
                <w:rFonts w:ascii="Times New Roman" w:hAnsi="Times New Roman" w:cs="Times New Roman"/>
                <w:b/>
                <w:sz w:val="28"/>
                <w:szCs w:val="28"/>
                <w:lang w:val="ro-RO"/>
              </w:rPr>
              <w:t>imentația enterală a prematurului</w:t>
            </w:r>
          </w:p>
        </w:tc>
      </w:tr>
      <w:tr w:rsidR="006D2B9B" w:rsidRPr="00302538" w:rsidTr="00567FE2">
        <w:trPr>
          <w:trHeight w:val="247"/>
        </w:trPr>
        <w:tc>
          <w:tcPr>
            <w:tcW w:w="11160" w:type="dxa"/>
            <w:gridSpan w:val="9"/>
            <w:shd w:val="clear" w:color="auto" w:fill="FFCCFF"/>
          </w:tcPr>
          <w:p w:rsidR="006D2B9B" w:rsidRPr="00302538" w:rsidRDefault="006D2B9B" w:rsidP="00567FE2">
            <w:pPr>
              <w:spacing w:after="0"/>
              <w:jc w:val="center"/>
              <w:rPr>
                <w:rFonts w:ascii="Times New Roman" w:hAnsi="Times New Roman" w:cs="Times New Roman"/>
                <w:b/>
                <w:sz w:val="24"/>
                <w:szCs w:val="24"/>
                <w:lang w:val="ro-RO"/>
              </w:rPr>
            </w:pPr>
            <w:r w:rsidRPr="00302538">
              <w:rPr>
                <w:rFonts w:ascii="Times New Roman" w:hAnsi="Times New Roman" w:cs="Times New Roman"/>
                <w:b/>
                <w:sz w:val="24"/>
                <w:szCs w:val="24"/>
                <w:lang w:val="ro-RO"/>
              </w:rPr>
              <w:t>A. Partea introductivă</w:t>
            </w:r>
          </w:p>
        </w:tc>
      </w:tr>
      <w:tr w:rsidR="006D2B9B" w:rsidRPr="00302538" w:rsidTr="00567FE2">
        <w:trPr>
          <w:trHeight w:val="125"/>
        </w:trPr>
        <w:tc>
          <w:tcPr>
            <w:tcW w:w="1320" w:type="dxa"/>
            <w:shd w:val="clear" w:color="auto" w:fill="FDE9D9"/>
          </w:tcPr>
          <w:p w:rsidR="006D2B9B" w:rsidRPr="00302538" w:rsidRDefault="006D2B9B" w:rsidP="00567FE2">
            <w:pPr>
              <w:spacing w:after="0"/>
              <w:rPr>
                <w:rFonts w:ascii="Times New Roman" w:hAnsi="Times New Roman" w:cs="Times New Roman"/>
                <w:b/>
                <w:sz w:val="24"/>
                <w:szCs w:val="24"/>
                <w:lang w:val="ro-RO"/>
              </w:rPr>
            </w:pPr>
            <w:r w:rsidRPr="00302538">
              <w:rPr>
                <w:rFonts w:ascii="Times New Roman" w:hAnsi="Times New Roman" w:cs="Times New Roman"/>
                <w:b/>
                <w:sz w:val="24"/>
                <w:szCs w:val="24"/>
                <w:lang w:val="ro-RO"/>
              </w:rPr>
              <w:t xml:space="preserve">A.1. </w:t>
            </w:r>
          </w:p>
        </w:tc>
        <w:tc>
          <w:tcPr>
            <w:tcW w:w="2341" w:type="dxa"/>
            <w:gridSpan w:val="4"/>
            <w:shd w:val="clear" w:color="auto" w:fill="FFCCCC"/>
          </w:tcPr>
          <w:p w:rsidR="006D2B9B" w:rsidRPr="00302538" w:rsidRDefault="007A67F9" w:rsidP="00567FE2">
            <w:pPr>
              <w:spacing w:after="0"/>
              <w:rPr>
                <w:rFonts w:ascii="Times New Roman" w:hAnsi="Times New Roman" w:cs="Times New Roman"/>
                <w:b/>
                <w:sz w:val="24"/>
                <w:szCs w:val="24"/>
                <w:lang w:val="ro-RO"/>
              </w:rPr>
            </w:pPr>
            <w:r w:rsidRPr="00302538">
              <w:rPr>
                <w:rFonts w:ascii="Times New Roman" w:hAnsi="Times New Roman" w:cs="Times New Roman"/>
                <w:b/>
                <w:sz w:val="24"/>
                <w:szCs w:val="24"/>
                <w:lang w:val="ro-RO"/>
              </w:rPr>
              <w:t>Scopul AE</w:t>
            </w:r>
          </w:p>
        </w:tc>
        <w:tc>
          <w:tcPr>
            <w:tcW w:w="7499" w:type="dxa"/>
            <w:gridSpan w:val="4"/>
            <w:shd w:val="clear" w:color="auto" w:fill="FFFFFF"/>
          </w:tcPr>
          <w:p w:rsidR="00FD47C5" w:rsidRPr="008B1654" w:rsidRDefault="00FD47C5" w:rsidP="002668E9">
            <w:pPr>
              <w:numPr>
                <w:ilvl w:val="0"/>
                <w:numId w:val="30"/>
              </w:numPr>
              <w:tabs>
                <w:tab w:val="clear" w:pos="720"/>
                <w:tab w:val="num" w:pos="317"/>
              </w:tabs>
              <w:spacing w:after="0"/>
              <w:ind w:left="33" w:hanging="141"/>
              <w:jc w:val="both"/>
              <w:rPr>
                <w:rFonts w:ascii="Times New Roman" w:hAnsi="Times New Roman" w:cs="Times New Roman"/>
                <w:sz w:val="24"/>
                <w:szCs w:val="24"/>
                <w:lang w:val="ro-RO"/>
              </w:rPr>
            </w:pPr>
            <w:r w:rsidRPr="008B1654">
              <w:rPr>
                <w:rFonts w:ascii="Times New Roman" w:hAnsi="Times New Roman" w:cs="Times New Roman"/>
                <w:sz w:val="24"/>
                <w:szCs w:val="24"/>
                <w:lang w:val="ro-RO"/>
              </w:rPr>
              <w:t xml:space="preserve">Aportul caloric şi proteic sunt cele două elemente nutritive majore care determină creşterea şi este un obiectiv cheie al managementului nutriţional. </w:t>
            </w:r>
            <w:r w:rsidRPr="008B1654">
              <w:rPr>
                <w:rFonts w:ascii="Times New Roman" w:hAnsi="Times New Roman" w:cs="Times New Roman"/>
                <w:b/>
                <w:bCs/>
                <w:i/>
                <w:iCs/>
                <w:sz w:val="24"/>
                <w:szCs w:val="24"/>
                <w:lang w:val="ro-RO"/>
              </w:rPr>
              <w:t xml:space="preserve"> </w:t>
            </w:r>
          </w:p>
          <w:p w:rsidR="006D2B9B" w:rsidRPr="00302538" w:rsidRDefault="00FD47C5" w:rsidP="002668E9">
            <w:pPr>
              <w:numPr>
                <w:ilvl w:val="0"/>
                <w:numId w:val="30"/>
              </w:numPr>
              <w:tabs>
                <w:tab w:val="clear" w:pos="720"/>
                <w:tab w:val="num" w:pos="317"/>
              </w:tabs>
              <w:spacing w:after="0"/>
              <w:ind w:left="33" w:hanging="141"/>
              <w:jc w:val="both"/>
              <w:rPr>
                <w:rFonts w:ascii="Times New Roman" w:hAnsi="Times New Roman" w:cs="Times New Roman"/>
                <w:color w:val="FF0000"/>
                <w:sz w:val="24"/>
                <w:szCs w:val="24"/>
                <w:lang w:val="ro-RO"/>
              </w:rPr>
            </w:pPr>
            <w:r w:rsidRPr="008B1654">
              <w:rPr>
                <w:rFonts w:ascii="Times New Roman" w:hAnsi="Times New Roman" w:cs="Times New Roman"/>
                <w:sz w:val="24"/>
                <w:szCs w:val="24"/>
                <w:lang w:val="ro-RO"/>
              </w:rPr>
              <w:t>Insuficienţa aportului de energie şi de proteine duce la insuficienţa creşterii, care este asociată cu un rezultat neurodevelopmental slab.</w:t>
            </w:r>
          </w:p>
        </w:tc>
      </w:tr>
      <w:tr w:rsidR="007A67F9" w:rsidRPr="00302538" w:rsidTr="00567FE2">
        <w:trPr>
          <w:trHeight w:val="125"/>
        </w:trPr>
        <w:tc>
          <w:tcPr>
            <w:tcW w:w="1320" w:type="dxa"/>
            <w:shd w:val="clear" w:color="auto" w:fill="FDE9D9"/>
          </w:tcPr>
          <w:p w:rsidR="007A67F9" w:rsidRPr="00302538" w:rsidRDefault="007A67F9" w:rsidP="007A67F9">
            <w:pPr>
              <w:spacing w:after="0"/>
              <w:rPr>
                <w:rFonts w:ascii="Times New Roman" w:hAnsi="Times New Roman" w:cs="Times New Roman"/>
                <w:b/>
                <w:sz w:val="24"/>
                <w:szCs w:val="24"/>
                <w:lang w:val="ro-RO"/>
              </w:rPr>
            </w:pPr>
            <w:r w:rsidRPr="00302538">
              <w:rPr>
                <w:rFonts w:ascii="Times New Roman" w:hAnsi="Times New Roman" w:cs="Times New Roman"/>
                <w:b/>
                <w:sz w:val="24"/>
                <w:szCs w:val="24"/>
                <w:lang w:val="ro-RO"/>
              </w:rPr>
              <w:t>A.1.1.</w:t>
            </w:r>
          </w:p>
        </w:tc>
        <w:tc>
          <w:tcPr>
            <w:tcW w:w="2341" w:type="dxa"/>
            <w:gridSpan w:val="4"/>
            <w:shd w:val="clear" w:color="auto" w:fill="FFCCCC"/>
          </w:tcPr>
          <w:p w:rsidR="007A67F9" w:rsidRPr="00302538" w:rsidRDefault="008B1654" w:rsidP="007A67F9">
            <w:pPr>
              <w:spacing w:after="0"/>
              <w:rPr>
                <w:rFonts w:ascii="Times New Roman" w:hAnsi="Times New Roman" w:cs="Times New Roman"/>
                <w:b/>
                <w:sz w:val="24"/>
                <w:szCs w:val="24"/>
                <w:lang w:val="ro-RO"/>
              </w:rPr>
            </w:pPr>
            <w:r w:rsidRPr="00302538">
              <w:rPr>
                <w:rFonts w:ascii="Times New Roman" w:hAnsi="Times New Roman" w:cs="Times New Roman"/>
                <w:b/>
                <w:sz w:val="24"/>
                <w:szCs w:val="24"/>
                <w:lang w:val="ro-RO"/>
              </w:rPr>
              <w:t>Alimentația enterală minimală</w:t>
            </w:r>
          </w:p>
        </w:tc>
        <w:tc>
          <w:tcPr>
            <w:tcW w:w="7499" w:type="dxa"/>
            <w:gridSpan w:val="4"/>
            <w:shd w:val="clear" w:color="auto" w:fill="FFFFFF"/>
          </w:tcPr>
          <w:p w:rsidR="007A67F9" w:rsidRPr="00302538" w:rsidRDefault="007A67F9" w:rsidP="007A67F9">
            <w:pPr>
              <w:spacing w:after="0"/>
              <w:rPr>
                <w:rStyle w:val="longtext"/>
                <w:rFonts w:ascii="Times New Roman" w:hAnsi="Times New Roman" w:cs="Times New Roman"/>
                <w:sz w:val="24"/>
                <w:szCs w:val="24"/>
                <w:lang w:val="ro-RO"/>
              </w:rPr>
            </w:pPr>
            <w:r w:rsidRPr="00302538">
              <w:rPr>
                <w:rFonts w:ascii="Times New Roman" w:hAnsi="Times New Roman" w:cs="Times New Roman"/>
                <w:sz w:val="24"/>
                <w:szCs w:val="24"/>
                <w:lang w:val="ro-RO"/>
              </w:rPr>
              <w:t>Este  folosită la prematrurii &lt;32 sg în scopul stimulării dezvoltării tractului gastro-intestinal imatur. Deşi AEM nu oferă suficiente calorii pentru a creştere, ea este benefică, deoarece exercită un efect trofic asupra mucoasei intestinale. AEM reduce durata de spitalizare şi timpul de întroducere AE în volum deplin (</w:t>
            </w:r>
            <w:r w:rsidRPr="00302538">
              <w:rPr>
                <w:rFonts w:ascii="Times New Roman" w:hAnsi="Times New Roman" w:cs="Times New Roman"/>
                <w:b/>
                <w:sz w:val="24"/>
                <w:szCs w:val="24"/>
                <w:lang w:val="ro-RO"/>
              </w:rPr>
              <w:t>IA</w:t>
            </w:r>
            <w:r w:rsidRPr="00302538">
              <w:rPr>
                <w:rFonts w:ascii="Times New Roman" w:hAnsi="Times New Roman" w:cs="Times New Roman"/>
                <w:sz w:val="24"/>
                <w:szCs w:val="24"/>
                <w:lang w:val="ro-RO"/>
              </w:rPr>
              <w:t>)</w:t>
            </w:r>
          </w:p>
        </w:tc>
      </w:tr>
      <w:tr w:rsidR="007A67F9" w:rsidRPr="00302538" w:rsidTr="00567FE2">
        <w:trPr>
          <w:trHeight w:val="197"/>
        </w:trPr>
        <w:tc>
          <w:tcPr>
            <w:tcW w:w="1320" w:type="dxa"/>
            <w:shd w:val="clear" w:color="auto" w:fill="FDE9D9"/>
          </w:tcPr>
          <w:p w:rsidR="007A67F9" w:rsidRPr="00302538" w:rsidRDefault="007A67F9" w:rsidP="007A67F9">
            <w:pPr>
              <w:spacing w:after="0"/>
              <w:rPr>
                <w:rFonts w:ascii="Times New Roman" w:hAnsi="Times New Roman" w:cs="Times New Roman"/>
                <w:b/>
                <w:sz w:val="24"/>
                <w:szCs w:val="24"/>
                <w:lang w:val="ro-RO"/>
              </w:rPr>
            </w:pPr>
            <w:r w:rsidRPr="00302538">
              <w:rPr>
                <w:rFonts w:ascii="Times New Roman" w:hAnsi="Times New Roman" w:cs="Times New Roman"/>
                <w:b/>
                <w:sz w:val="24"/>
                <w:szCs w:val="24"/>
                <w:lang w:val="ro-RO"/>
              </w:rPr>
              <w:t>A.2.</w:t>
            </w:r>
          </w:p>
        </w:tc>
        <w:tc>
          <w:tcPr>
            <w:tcW w:w="2341" w:type="dxa"/>
            <w:gridSpan w:val="4"/>
            <w:shd w:val="clear" w:color="auto" w:fill="FFCCCC"/>
          </w:tcPr>
          <w:p w:rsidR="007A67F9" w:rsidRPr="00302538" w:rsidRDefault="007A67F9" w:rsidP="007A67F9">
            <w:pPr>
              <w:spacing w:after="0"/>
              <w:rPr>
                <w:rFonts w:ascii="Times New Roman" w:hAnsi="Times New Roman" w:cs="Times New Roman"/>
                <w:b/>
                <w:sz w:val="24"/>
                <w:szCs w:val="24"/>
                <w:lang w:val="ro-RO"/>
              </w:rPr>
            </w:pPr>
            <w:r w:rsidRPr="00302538">
              <w:rPr>
                <w:rFonts w:ascii="Times New Roman" w:hAnsi="Times New Roman" w:cs="Times New Roman"/>
                <w:b/>
                <w:sz w:val="24"/>
                <w:szCs w:val="24"/>
                <w:lang w:val="ro-RO"/>
              </w:rPr>
              <w:t>Utilizatorii</w:t>
            </w:r>
          </w:p>
        </w:tc>
        <w:tc>
          <w:tcPr>
            <w:tcW w:w="7499" w:type="dxa"/>
            <w:gridSpan w:val="4"/>
            <w:shd w:val="clear" w:color="auto" w:fill="FFFFFF"/>
          </w:tcPr>
          <w:p w:rsidR="007A67F9" w:rsidRPr="00302538" w:rsidRDefault="007A67F9" w:rsidP="007A67F9">
            <w:pPr>
              <w:spacing w:after="0"/>
              <w:jc w:val="both"/>
              <w:rPr>
                <w:rFonts w:ascii="Times New Roman" w:hAnsi="Times New Roman" w:cs="Times New Roman"/>
                <w:sz w:val="24"/>
                <w:szCs w:val="24"/>
                <w:lang w:val="ro-RO"/>
              </w:rPr>
            </w:pPr>
            <w:r w:rsidRPr="00302538">
              <w:rPr>
                <w:rFonts w:ascii="Times New Roman" w:hAnsi="Times New Roman" w:cs="Times New Roman"/>
                <w:sz w:val="24"/>
                <w:szCs w:val="24"/>
                <w:lang w:val="ro-RO"/>
              </w:rPr>
              <w:t>Secțiile de reanimare și terapie intensivă neonatală</w:t>
            </w:r>
          </w:p>
        </w:tc>
      </w:tr>
      <w:tr w:rsidR="007A67F9" w:rsidRPr="00302538" w:rsidTr="00567FE2">
        <w:trPr>
          <w:trHeight w:val="80"/>
        </w:trPr>
        <w:tc>
          <w:tcPr>
            <w:tcW w:w="1320" w:type="dxa"/>
            <w:shd w:val="clear" w:color="auto" w:fill="FDE9D9"/>
          </w:tcPr>
          <w:p w:rsidR="007A67F9" w:rsidRPr="00302538" w:rsidRDefault="007A67F9" w:rsidP="007A67F9">
            <w:pPr>
              <w:spacing w:after="0"/>
              <w:rPr>
                <w:rFonts w:ascii="Times New Roman" w:hAnsi="Times New Roman" w:cs="Times New Roman"/>
                <w:b/>
                <w:sz w:val="24"/>
                <w:szCs w:val="24"/>
                <w:lang w:val="ro-RO"/>
              </w:rPr>
            </w:pPr>
            <w:r w:rsidRPr="00302538">
              <w:rPr>
                <w:rFonts w:ascii="Times New Roman" w:hAnsi="Times New Roman" w:cs="Times New Roman"/>
                <w:b/>
                <w:sz w:val="24"/>
                <w:szCs w:val="24"/>
                <w:lang w:val="ro-RO"/>
              </w:rPr>
              <w:t>A.3.</w:t>
            </w:r>
          </w:p>
        </w:tc>
        <w:tc>
          <w:tcPr>
            <w:tcW w:w="2341" w:type="dxa"/>
            <w:gridSpan w:val="4"/>
            <w:shd w:val="clear" w:color="auto" w:fill="FFCCCC"/>
          </w:tcPr>
          <w:p w:rsidR="007A67F9" w:rsidRPr="00302538" w:rsidRDefault="007A67F9" w:rsidP="007A67F9">
            <w:pPr>
              <w:spacing w:after="0"/>
              <w:rPr>
                <w:rFonts w:ascii="Times New Roman" w:hAnsi="Times New Roman" w:cs="Times New Roman"/>
                <w:b/>
                <w:sz w:val="24"/>
                <w:szCs w:val="24"/>
                <w:lang w:val="ro-RO"/>
              </w:rPr>
            </w:pPr>
            <w:r w:rsidRPr="00302538">
              <w:rPr>
                <w:rFonts w:ascii="Times New Roman" w:hAnsi="Times New Roman" w:cs="Times New Roman"/>
                <w:b/>
                <w:sz w:val="24"/>
                <w:szCs w:val="24"/>
                <w:lang w:val="ro-RO"/>
              </w:rPr>
              <w:t>Scopul  protocolului</w:t>
            </w:r>
          </w:p>
        </w:tc>
        <w:tc>
          <w:tcPr>
            <w:tcW w:w="7499" w:type="dxa"/>
            <w:gridSpan w:val="4"/>
            <w:shd w:val="clear" w:color="auto" w:fill="FFFFFF"/>
          </w:tcPr>
          <w:p w:rsidR="007A67F9" w:rsidRPr="00302538" w:rsidRDefault="007A67F9" w:rsidP="007A67F9">
            <w:pPr>
              <w:spacing w:after="0"/>
              <w:rPr>
                <w:rFonts w:ascii="Times New Roman" w:hAnsi="Times New Roman" w:cs="Times New Roman"/>
                <w:sz w:val="24"/>
                <w:szCs w:val="24"/>
                <w:lang w:val="ro-RO"/>
              </w:rPr>
            </w:pPr>
            <w:r w:rsidRPr="00302538">
              <w:rPr>
                <w:rFonts w:ascii="Times New Roman" w:hAnsi="Times New Roman" w:cs="Times New Roman"/>
                <w:sz w:val="24"/>
                <w:szCs w:val="24"/>
                <w:lang w:val="ro-RO"/>
              </w:rPr>
              <w:t>Sporirea calității managementului nutrițional nou-născuților prematuri sau la termen în secțiile de reanimare și terapie intensivă neonatală</w:t>
            </w:r>
          </w:p>
        </w:tc>
      </w:tr>
      <w:tr w:rsidR="007A67F9" w:rsidRPr="00302538" w:rsidTr="00567FE2">
        <w:trPr>
          <w:trHeight w:val="235"/>
        </w:trPr>
        <w:tc>
          <w:tcPr>
            <w:tcW w:w="1320" w:type="dxa"/>
            <w:shd w:val="clear" w:color="auto" w:fill="FDE9D9"/>
          </w:tcPr>
          <w:p w:rsidR="007A67F9" w:rsidRPr="00302538" w:rsidRDefault="007A67F9" w:rsidP="007A67F9">
            <w:pPr>
              <w:spacing w:after="0"/>
              <w:rPr>
                <w:rFonts w:ascii="Times New Roman" w:hAnsi="Times New Roman" w:cs="Times New Roman"/>
                <w:b/>
                <w:sz w:val="24"/>
                <w:szCs w:val="24"/>
                <w:lang w:val="ro-RO"/>
              </w:rPr>
            </w:pPr>
            <w:r w:rsidRPr="00302538">
              <w:rPr>
                <w:rFonts w:ascii="Times New Roman" w:hAnsi="Times New Roman" w:cs="Times New Roman"/>
                <w:b/>
                <w:sz w:val="24"/>
                <w:szCs w:val="24"/>
                <w:lang w:val="ro-RO"/>
              </w:rPr>
              <w:t>A.4.</w:t>
            </w:r>
          </w:p>
        </w:tc>
        <w:tc>
          <w:tcPr>
            <w:tcW w:w="2341" w:type="dxa"/>
            <w:gridSpan w:val="4"/>
            <w:shd w:val="clear" w:color="auto" w:fill="FFCCCC"/>
          </w:tcPr>
          <w:p w:rsidR="007A67F9" w:rsidRPr="00302538" w:rsidRDefault="007A67F9" w:rsidP="007A67F9">
            <w:pPr>
              <w:spacing w:after="0"/>
              <w:rPr>
                <w:rFonts w:ascii="Times New Roman" w:hAnsi="Times New Roman" w:cs="Times New Roman"/>
                <w:b/>
                <w:sz w:val="24"/>
                <w:szCs w:val="24"/>
                <w:lang w:val="ro-RO"/>
              </w:rPr>
            </w:pPr>
            <w:r w:rsidRPr="00302538">
              <w:rPr>
                <w:rFonts w:ascii="Times New Roman" w:hAnsi="Times New Roman" w:cs="Times New Roman"/>
                <w:b/>
                <w:sz w:val="24"/>
                <w:szCs w:val="24"/>
                <w:lang w:val="ro-RO"/>
              </w:rPr>
              <w:t>Data  elaborării</w:t>
            </w:r>
          </w:p>
        </w:tc>
        <w:tc>
          <w:tcPr>
            <w:tcW w:w="7499" w:type="dxa"/>
            <w:gridSpan w:val="4"/>
            <w:shd w:val="clear" w:color="auto" w:fill="FFFFFF"/>
          </w:tcPr>
          <w:p w:rsidR="007A67F9" w:rsidRPr="00302538" w:rsidRDefault="007A67F9" w:rsidP="007A67F9">
            <w:pPr>
              <w:spacing w:after="0"/>
              <w:rPr>
                <w:rFonts w:ascii="Times New Roman" w:hAnsi="Times New Roman" w:cs="Times New Roman"/>
                <w:sz w:val="24"/>
                <w:szCs w:val="24"/>
                <w:lang w:val="ro-RO"/>
              </w:rPr>
            </w:pPr>
            <w:r w:rsidRPr="00302538">
              <w:rPr>
                <w:rFonts w:ascii="Times New Roman" w:hAnsi="Times New Roman" w:cs="Times New Roman"/>
                <w:sz w:val="24"/>
                <w:szCs w:val="24"/>
                <w:lang w:val="ro-RO"/>
              </w:rPr>
              <w:t>2022</w:t>
            </w:r>
          </w:p>
        </w:tc>
      </w:tr>
      <w:tr w:rsidR="007A67F9" w:rsidRPr="00302538" w:rsidTr="00FB3DE8">
        <w:trPr>
          <w:trHeight w:val="288"/>
        </w:trPr>
        <w:tc>
          <w:tcPr>
            <w:tcW w:w="1320" w:type="dxa"/>
            <w:shd w:val="clear" w:color="auto" w:fill="FDE9D9"/>
          </w:tcPr>
          <w:p w:rsidR="007A67F9" w:rsidRPr="00302538" w:rsidRDefault="007A67F9" w:rsidP="007A67F9">
            <w:pPr>
              <w:spacing w:after="0" w:line="240" w:lineRule="auto"/>
              <w:rPr>
                <w:rFonts w:ascii="Times New Roman" w:hAnsi="Times New Roman" w:cs="Times New Roman"/>
                <w:b/>
                <w:sz w:val="24"/>
                <w:szCs w:val="24"/>
                <w:lang w:val="ro-RO"/>
              </w:rPr>
            </w:pPr>
            <w:r w:rsidRPr="00302538">
              <w:rPr>
                <w:rFonts w:ascii="Times New Roman" w:hAnsi="Times New Roman" w:cs="Times New Roman"/>
                <w:b/>
                <w:sz w:val="24"/>
                <w:szCs w:val="24"/>
                <w:lang w:val="ro-RO"/>
              </w:rPr>
              <w:t>A.5.</w:t>
            </w:r>
          </w:p>
        </w:tc>
        <w:tc>
          <w:tcPr>
            <w:tcW w:w="2341" w:type="dxa"/>
            <w:gridSpan w:val="4"/>
            <w:shd w:val="clear" w:color="auto" w:fill="FFCCCC"/>
          </w:tcPr>
          <w:p w:rsidR="007A67F9" w:rsidRPr="00302538" w:rsidRDefault="007A67F9" w:rsidP="007A67F9">
            <w:pPr>
              <w:spacing w:after="0" w:line="240" w:lineRule="auto"/>
              <w:rPr>
                <w:rFonts w:ascii="Times New Roman" w:hAnsi="Times New Roman" w:cs="Times New Roman"/>
                <w:b/>
                <w:sz w:val="24"/>
                <w:szCs w:val="24"/>
                <w:lang w:val="ro-RO"/>
              </w:rPr>
            </w:pPr>
            <w:r w:rsidRPr="00302538">
              <w:rPr>
                <w:rFonts w:ascii="Times New Roman" w:hAnsi="Times New Roman" w:cs="Times New Roman"/>
                <w:b/>
                <w:sz w:val="24"/>
                <w:szCs w:val="24"/>
                <w:lang w:val="ro-RO"/>
              </w:rPr>
              <w:t xml:space="preserve">Data  revizuirii </w:t>
            </w:r>
          </w:p>
        </w:tc>
        <w:tc>
          <w:tcPr>
            <w:tcW w:w="7499" w:type="dxa"/>
            <w:gridSpan w:val="4"/>
            <w:shd w:val="clear" w:color="auto" w:fill="FFFFFF"/>
          </w:tcPr>
          <w:p w:rsidR="007A67F9" w:rsidRPr="00302538" w:rsidRDefault="007A67F9" w:rsidP="00E146A6">
            <w:pPr>
              <w:spacing w:after="0" w:line="240" w:lineRule="auto"/>
              <w:rPr>
                <w:rFonts w:ascii="Times New Roman" w:hAnsi="Times New Roman" w:cs="Times New Roman"/>
                <w:sz w:val="24"/>
                <w:szCs w:val="24"/>
                <w:lang w:val="ro-RO"/>
              </w:rPr>
            </w:pPr>
            <w:r w:rsidRPr="00302538">
              <w:rPr>
                <w:rFonts w:ascii="Times New Roman" w:hAnsi="Times New Roman" w:cs="Times New Roman"/>
                <w:sz w:val="24"/>
                <w:szCs w:val="24"/>
                <w:lang w:val="ro-RO"/>
              </w:rPr>
              <w:t>202</w:t>
            </w:r>
            <w:r w:rsidR="00E146A6">
              <w:rPr>
                <w:rFonts w:ascii="Times New Roman" w:hAnsi="Times New Roman" w:cs="Times New Roman"/>
                <w:sz w:val="24"/>
                <w:szCs w:val="24"/>
                <w:lang w:val="ro-RO"/>
              </w:rPr>
              <w:t>7</w:t>
            </w:r>
          </w:p>
        </w:tc>
      </w:tr>
      <w:tr w:rsidR="007A67F9" w:rsidRPr="00302538" w:rsidTr="00FD47C5">
        <w:trPr>
          <w:trHeight w:val="170"/>
        </w:trPr>
        <w:tc>
          <w:tcPr>
            <w:tcW w:w="11160" w:type="dxa"/>
            <w:gridSpan w:val="9"/>
            <w:shd w:val="clear" w:color="auto" w:fill="99CCFF"/>
          </w:tcPr>
          <w:p w:rsidR="007A67F9" w:rsidRPr="00302538" w:rsidRDefault="007A67F9" w:rsidP="007A67F9">
            <w:pPr>
              <w:pStyle w:val="11"/>
              <w:jc w:val="center"/>
              <w:rPr>
                <w:rFonts w:ascii="Times New Roman" w:hAnsi="Times New Roman"/>
                <w:b/>
                <w:sz w:val="24"/>
                <w:szCs w:val="24"/>
                <w:lang w:val="ro-RO"/>
              </w:rPr>
            </w:pPr>
            <w:r w:rsidRPr="00302538">
              <w:rPr>
                <w:rFonts w:ascii="Times New Roman" w:hAnsi="Times New Roman"/>
                <w:b/>
                <w:sz w:val="24"/>
                <w:szCs w:val="24"/>
                <w:lang w:val="ro-RO"/>
              </w:rPr>
              <w:t>B. Partea generală</w:t>
            </w:r>
          </w:p>
        </w:tc>
      </w:tr>
      <w:tr w:rsidR="007A67F9" w:rsidRPr="00302538" w:rsidTr="00FD47C5">
        <w:trPr>
          <w:trHeight w:val="170"/>
        </w:trPr>
        <w:tc>
          <w:tcPr>
            <w:tcW w:w="11160" w:type="dxa"/>
            <w:gridSpan w:val="9"/>
            <w:shd w:val="clear" w:color="auto" w:fill="C2C8E8"/>
          </w:tcPr>
          <w:p w:rsidR="007A67F9" w:rsidRPr="00302538" w:rsidRDefault="007A67F9" w:rsidP="007A67F9">
            <w:pPr>
              <w:pStyle w:val="11"/>
              <w:jc w:val="center"/>
              <w:rPr>
                <w:rFonts w:ascii="Times New Roman" w:hAnsi="Times New Roman"/>
                <w:b/>
                <w:sz w:val="24"/>
                <w:szCs w:val="24"/>
                <w:lang w:val="ro-RO"/>
              </w:rPr>
            </w:pPr>
            <w:r w:rsidRPr="00302538">
              <w:rPr>
                <w:rFonts w:ascii="Times New Roman" w:hAnsi="Times New Roman"/>
                <w:b/>
                <w:sz w:val="24"/>
                <w:szCs w:val="24"/>
                <w:lang w:val="ro-RO"/>
              </w:rPr>
              <w:t>Nivel de asistenţă medicală spitalicească</w:t>
            </w:r>
          </w:p>
        </w:tc>
      </w:tr>
      <w:tr w:rsidR="006C1B8F" w:rsidRPr="00302538" w:rsidTr="00FD47C5">
        <w:trPr>
          <w:trHeight w:val="170"/>
        </w:trPr>
        <w:tc>
          <w:tcPr>
            <w:tcW w:w="3802" w:type="dxa"/>
            <w:gridSpan w:val="6"/>
            <w:shd w:val="clear" w:color="auto" w:fill="DBE5F1"/>
          </w:tcPr>
          <w:p w:rsidR="006C1B8F" w:rsidRPr="00302538" w:rsidRDefault="006C1B8F" w:rsidP="007A67F9">
            <w:pPr>
              <w:pStyle w:val="11"/>
              <w:jc w:val="center"/>
              <w:rPr>
                <w:rFonts w:ascii="Times New Roman" w:hAnsi="Times New Roman"/>
                <w:b/>
                <w:sz w:val="24"/>
                <w:szCs w:val="24"/>
                <w:lang w:val="ro-RO"/>
              </w:rPr>
            </w:pPr>
            <w:r w:rsidRPr="00302538">
              <w:rPr>
                <w:rFonts w:ascii="Times New Roman" w:eastAsia="TTE1312A98t00" w:hAnsi="Times New Roman"/>
                <w:b/>
                <w:sz w:val="24"/>
                <w:szCs w:val="24"/>
                <w:lang w:val="ro-RO"/>
              </w:rPr>
              <w:t>Motive</w:t>
            </w:r>
          </w:p>
        </w:tc>
        <w:tc>
          <w:tcPr>
            <w:tcW w:w="7358" w:type="dxa"/>
            <w:gridSpan w:val="3"/>
            <w:shd w:val="clear" w:color="auto" w:fill="DBE5F1"/>
          </w:tcPr>
          <w:p w:rsidR="006C1B8F" w:rsidRPr="00302538" w:rsidRDefault="006C1B8F" w:rsidP="007A67F9">
            <w:pPr>
              <w:pStyle w:val="11"/>
              <w:jc w:val="center"/>
              <w:rPr>
                <w:rFonts w:ascii="Times New Roman" w:hAnsi="Times New Roman"/>
                <w:b/>
                <w:sz w:val="24"/>
                <w:szCs w:val="24"/>
                <w:lang w:val="ro-RO"/>
              </w:rPr>
            </w:pPr>
            <w:r w:rsidRPr="00302538">
              <w:rPr>
                <w:rFonts w:ascii="Times New Roman" w:eastAsia="TTE1312A98t00" w:hAnsi="Times New Roman"/>
                <w:b/>
                <w:sz w:val="24"/>
                <w:szCs w:val="24"/>
                <w:lang w:val="ro-RO"/>
              </w:rPr>
              <w:t>Paşi</w:t>
            </w:r>
          </w:p>
        </w:tc>
      </w:tr>
      <w:tr w:rsidR="007A67F9" w:rsidRPr="00302538" w:rsidTr="00FD47C5">
        <w:trPr>
          <w:trHeight w:val="170"/>
        </w:trPr>
        <w:tc>
          <w:tcPr>
            <w:tcW w:w="11160" w:type="dxa"/>
            <w:gridSpan w:val="9"/>
            <w:shd w:val="clear" w:color="auto" w:fill="99CCFF"/>
          </w:tcPr>
          <w:p w:rsidR="007A67F9" w:rsidRPr="00302538" w:rsidRDefault="007A67F9" w:rsidP="007A67F9">
            <w:pPr>
              <w:pStyle w:val="11"/>
              <w:rPr>
                <w:rFonts w:ascii="Times New Roman" w:eastAsia="TTE1312A98t00" w:hAnsi="Times New Roman"/>
                <w:b/>
                <w:sz w:val="24"/>
                <w:szCs w:val="24"/>
                <w:lang w:val="ro-RO"/>
              </w:rPr>
            </w:pPr>
            <w:r w:rsidRPr="00302538">
              <w:rPr>
                <w:rFonts w:ascii="Times New Roman" w:eastAsia="TTE1312A98t00" w:hAnsi="Times New Roman"/>
                <w:b/>
                <w:sz w:val="24"/>
                <w:szCs w:val="24"/>
                <w:lang w:val="ro-RO"/>
              </w:rPr>
              <w:t>B.1.  Conduita nutrițională a prematurilor</w:t>
            </w:r>
          </w:p>
        </w:tc>
      </w:tr>
      <w:tr w:rsidR="006C1B8F" w:rsidRPr="00302538" w:rsidTr="00FD47C5">
        <w:trPr>
          <w:trHeight w:val="277"/>
        </w:trPr>
        <w:tc>
          <w:tcPr>
            <w:tcW w:w="3802" w:type="dxa"/>
            <w:gridSpan w:val="6"/>
            <w:shd w:val="clear" w:color="auto" w:fill="DBE5F1"/>
          </w:tcPr>
          <w:p w:rsidR="006C1B8F" w:rsidRPr="00302538" w:rsidRDefault="006C1B8F" w:rsidP="007A67F9">
            <w:pPr>
              <w:pStyle w:val="a8"/>
              <w:tabs>
                <w:tab w:val="left" w:pos="602"/>
              </w:tabs>
              <w:ind w:right="-108"/>
              <w:rPr>
                <w:rStyle w:val="hps"/>
                <w:rFonts w:ascii="Times New Roman" w:hAnsi="Times New Roman"/>
                <w:sz w:val="24"/>
                <w:szCs w:val="24"/>
                <w:lang w:val="ro-RO"/>
              </w:rPr>
            </w:pPr>
            <w:r w:rsidRPr="00302538">
              <w:rPr>
                <w:rStyle w:val="hps"/>
                <w:rFonts w:ascii="Times New Roman" w:hAnsi="Times New Roman"/>
                <w:sz w:val="24"/>
                <w:szCs w:val="24"/>
                <w:lang w:val="ro-RO"/>
              </w:rPr>
              <w:t>1.1. Determinarea necesităţilor nutriţionale ale prematurului.</w:t>
            </w:r>
          </w:p>
          <w:p w:rsidR="006C1B8F" w:rsidRPr="00302538" w:rsidRDefault="006C1B8F" w:rsidP="007A67F9">
            <w:pPr>
              <w:pStyle w:val="a8"/>
              <w:ind w:right="-108"/>
              <w:rPr>
                <w:rStyle w:val="hps"/>
                <w:rFonts w:ascii="Times New Roman" w:hAnsi="Times New Roman"/>
                <w:sz w:val="24"/>
                <w:szCs w:val="24"/>
                <w:lang w:val="ro-RO"/>
              </w:rPr>
            </w:pPr>
            <w:r w:rsidRPr="00302538">
              <w:rPr>
                <w:rStyle w:val="hps"/>
                <w:rFonts w:ascii="Times New Roman" w:hAnsi="Times New Roman"/>
                <w:sz w:val="24"/>
                <w:szCs w:val="24"/>
                <w:lang w:val="ro-RO"/>
              </w:rPr>
              <w:t>1.2. Stabilirea programului nutriţional al prematurului.</w:t>
            </w:r>
          </w:p>
          <w:p w:rsidR="006C1B8F" w:rsidRPr="00302538" w:rsidRDefault="006C1B8F" w:rsidP="007A67F9">
            <w:pPr>
              <w:pStyle w:val="11"/>
              <w:rPr>
                <w:rFonts w:ascii="Times New Roman" w:hAnsi="Times New Roman"/>
                <w:sz w:val="24"/>
                <w:szCs w:val="24"/>
                <w:lang w:val="ro-RO"/>
              </w:rPr>
            </w:pPr>
          </w:p>
        </w:tc>
        <w:tc>
          <w:tcPr>
            <w:tcW w:w="7358" w:type="dxa"/>
            <w:gridSpan w:val="3"/>
            <w:shd w:val="clear" w:color="auto" w:fill="DBE5F1"/>
          </w:tcPr>
          <w:p w:rsidR="006C1B8F" w:rsidRPr="00302538" w:rsidRDefault="006C1B8F" w:rsidP="007A67F9">
            <w:pPr>
              <w:spacing w:after="0"/>
              <w:jc w:val="both"/>
              <w:rPr>
                <w:rFonts w:ascii="Times New Roman" w:hAnsi="Times New Roman" w:cs="Times New Roman"/>
                <w:b/>
                <w:lang w:val="ro-RO"/>
              </w:rPr>
            </w:pPr>
            <w:r w:rsidRPr="00302538">
              <w:rPr>
                <w:rFonts w:ascii="Times New Roman" w:hAnsi="Times New Roman" w:cs="Times New Roman"/>
                <w:b/>
                <w:lang w:val="ro-RO"/>
              </w:rPr>
              <w:t>Obigator</w:t>
            </w:r>
          </w:p>
          <w:p w:rsidR="006C1B8F" w:rsidRPr="00302538" w:rsidRDefault="006C1B8F" w:rsidP="007A67F9">
            <w:pPr>
              <w:spacing w:after="0"/>
              <w:jc w:val="both"/>
              <w:rPr>
                <w:rFonts w:ascii="Times New Roman" w:hAnsi="Times New Roman" w:cs="Times New Roman"/>
                <w:i/>
                <w:sz w:val="24"/>
                <w:szCs w:val="24"/>
                <w:u w:val="single"/>
                <w:lang w:val="ro-RO"/>
              </w:rPr>
            </w:pPr>
            <w:r w:rsidRPr="00302538">
              <w:rPr>
                <w:rFonts w:ascii="Times New Roman" w:hAnsi="Times New Roman" w:cs="Times New Roman"/>
                <w:i/>
                <w:sz w:val="24"/>
                <w:szCs w:val="24"/>
                <w:u w:val="single"/>
                <w:lang w:val="ro-RO"/>
              </w:rPr>
              <w:t>Asigurarea aportului de:</w:t>
            </w:r>
          </w:p>
          <w:p w:rsidR="006C1B8F" w:rsidRPr="00302538" w:rsidRDefault="006C1B8F" w:rsidP="00082426">
            <w:pPr>
              <w:pStyle w:val="a3"/>
              <w:numPr>
                <w:ilvl w:val="0"/>
                <w:numId w:val="5"/>
              </w:numPr>
              <w:spacing w:after="0" w:line="240" w:lineRule="auto"/>
              <w:ind w:left="176" w:hanging="176"/>
              <w:jc w:val="both"/>
              <w:rPr>
                <w:rFonts w:ascii="Times New Roman" w:hAnsi="Times New Roman" w:cs="Times New Roman"/>
                <w:lang w:val="ro-RO"/>
              </w:rPr>
            </w:pPr>
            <w:r w:rsidRPr="00302538">
              <w:rPr>
                <w:rFonts w:ascii="Times New Roman" w:hAnsi="Times New Roman" w:cs="Times New Roman"/>
                <w:lang w:val="ro-RO"/>
              </w:rPr>
              <w:t>lichide</w:t>
            </w:r>
            <w:r w:rsidRPr="00302538">
              <w:rPr>
                <w:rStyle w:val="hps"/>
                <w:rFonts w:ascii="Times New Roman" w:hAnsi="Times New Roman" w:cs="Times New Roman"/>
                <w:lang w:val="ro-RO"/>
              </w:rPr>
              <w:t xml:space="preserve"> </w:t>
            </w:r>
          </w:p>
          <w:p w:rsidR="006C1B8F" w:rsidRPr="00302538" w:rsidRDefault="00C916B6" w:rsidP="00082426">
            <w:pPr>
              <w:pStyle w:val="a3"/>
              <w:numPr>
                <w:ilvl w:val="0"/>
                <w:numId w:val="5"/>
              </w:numPr>
              <w:spacing w:after="0" w:line="240" w:lineRule="auto"/>
              <w:ind w:left="176" w:hanging="176"/>
              <w:rPr>
                <w:rStyle w:val="hps"/>
                <w:rFonts w:ascii="Times New Roman" w:hAnsi="Times New Roman" w:cs="Times New Roman"/>
                <w:lang w:val="ro-RO"/>
              </w:rPr>
            </w:pPr>
            <w:r>
              <w:rPr>
                <w:rFonts w:ascii="Times New Roman" w:hAnsi="Times New Roman" w:cs="Times New Roman"/>
                <w:lang w:val="ro-RO"/>
              </w:rPr>
              <w:t>energie</w:t>
            </w:r>
          </w:p>
          <w:p w:rsidR="006C1B8F" w:rsidRPr="00302538" w:rsidRDefault="006C1B8F" w:rsidP="00082426">
            <w:pPr>
              <w:pStyle w:val="a3"/>
              <w:numPr>
                <w:ilvl w:val="0"/>
                <w:numId w:val="5"/>
              </w:numPr>
              <w:spacing w:after="0" w:line="240" w:lineRule="auto"/>
              <w:ind w:left="176" w:hanging="176"/>
              <w:rPr>
                <w:rStyle w:val="hps"/>
                <w:rFonts w:ascii="Times New Roman" w:hAnsi="Times New Roman" w:cs="Times New Roman"/>
                <w:lang w:val="ro-RO"/>
              </w:rPr>
            </w:pPr>
            <w:r w:rsidRPr="00302538">
              <w:rPr>
                <w:rFonts w:ascii="Times New Roman" w:hAnsi="Times New Roman" w:cs="Times New Roman"/>
                <w:bCs/>
                <w:lang w:val="ro-RO"/>
              </w:rPr>
              <w:t>proteine</w:t>
            </w:r>
          </w:p>
          <w:p w:rsidR="006C1B8F" w:rsidRPr="00302538" w:rsidRDefault="006C1B8F" w:rsidP="00082426">
            <w:pPr>
              <w:pStyle w:val="a3"/>
              <w:numPr>
                <w:ilvl w:val="0"/>
                <w:numId w:val="5"/>
              </w:numPr>
              <w:spacing w:after="0" w:line="240" w:lineRule="auto"/>
              <w:ind w:left="176" w:hanging="176"/>
              <w:rPr>
                <w:rFonts w:ascii="Times New Roman" w:hAnsi="Times New Roman" w:cs="Times New Roman"/>
                <w:lang w:val="ro-RO"/>
              </w:rPr>
            </w:pPr>
            <w:r w:rsidRPr="00302538">
              <w:rPr>
                <w:rFonts w:ascii="Times New Roman" w:hAnsi="Times New Roman" w:cs="Times New Roman"/>
                <w:lang w:val="ro-RO"/>
              </w:rPr>
              <w:t xml:space="preserve">lipide </w:t>
            </w:r>
          </w:p>
          <w:p w:rsidR="006C1B8F" w:rsidRPr="00302538" w:rsidRDefault="00C916B6" w:rsidP="00082426">
            <w:pPr>
              <w:pStyle w:val="a3"/>
              <w:numPr>
                <w:ilvl w:val="0"/>
                <w:numId w:val="5"/>
              </w:numPr>
              <w:spacing w:after="0" w:line="240" w:lineRule="auto"/>
              <w:ind w:left="176" w:hanging="176"/>
              <w:rPr>
                <w:rStyle w:val="hps"/>
                <w:rFonts w:ascii="Times New Roman" w:hAnsi="Times New Roman" w:cs="Times New Roman"/>
                <w:lang w:val="ro-RO"/>
              </w:rPr>
            </w:pPr>
            <w:r>
              <w:rPr>
                <w:rFonts w:ascii="Times New Roman" w:hAnsi="Times New Roman" w:cs="Times New Roman"/>
                <w:bCs/>
                <w:lang w:val="ro-RO"/>
              </w:rPr>
              <w:t>carbohidrati</w:t>
            </w:r>
          </w:p>
          <w:p w:rsidR="006C1B8F" w:rsidRPr="00302538" w:rsidRDefault="006C1B8F" w:rsidP="007A67F9">
            <w:pPr>
              <w:pStyle w:val="11"/>
              <w:rPr>
                <w:rFonts w:ascii="Times New Roman" w:eastAsia="TTE1312A98t00" w:hAnsi="Times New Roman"/>
                <w:b/>
                <w:sz w:val="24"/>
                <w:szCs w:val="24"/>
                <w:lang w:val="ro-RO"/>
              </w:rPr>
            </w:pPr>
            <w:r w:rsidRPr="00302538">
              <w:rPr>
                <w:rFonts w:ascii="Times New Roman" w:hAnsi="Times New Roman"/>
                <w:bCs/>
                <w:lang w:val="ro-RO"/>
              </w:rPr>
              <w:t xml:space="preserve">-  minerale şi vitamine </w:t>
            </w:r>
          </w:p>
        </w:tc>
      </w:tr>
      <w:tr w:rsidR="007A67F9" w:rsidRPr="00302538" w:rsidTr="00FD47C5">
        <w:trPr>
          <w:trHeight w:val="170"/>
        </w:trPr>
        <w:tc>
          <w:tcPr>
            <w:tcW w:w="11160" w:type="dxa"/>
            <w:gridSpan w:val="9"/>
            <w:shd w:val="clear" w:color="auto" w:fill="99CCFF"/>
          </w:tcPr>
          <w:p w:rsidR="007A67F9" w:rsidRPr="00302538" w:rsidRDefault="007A67F9" w:rsidP="007A67F9">
            <w:pPr>
              <w:pStyle w:val="11"/>
              <w:rPr>
                <w:rFonts w:ascii="Times New Roman" w:eastAsia="TTE1312A98t00" w:hAnsi="Times New Roman"/>
                <w:b/>
                <w:sz w:val="24"/>
                <w:szCs w:val="24"/>
                <w:lang w:val="ro-RO"/>
              </w:rPr>
            </w:pPr>
            <w:r w:rsidRPr="00302538">
              <w:rPr>
                <w:rFonts w:ascii="Times New Roman" w:eastAsia="TTE1312A98t00" w:hAnsi="Times New Roman"/>
                <w:b/>
                <w:sz w:val="24"/>
                <w:szCs w:val="24"/>
                <w:lang w:val="ro-RO"/>
              </w:rPr>
              <w:t>B.2. Alimentația enterală a prematurilor</w:t>
            </w:r>
          </w:p>
        </w:tc>
      </w:tr>
      <w:tr w:rsidR="006C1B8F" w:rsidRPr="00302538" w:rsidTr="00FD47C5">
        <w:trPr>
          <w:trHeight w:val="170"/>
        </w:trPr>
        <w:tc>
          <w:tcPr>
            <w:tcW w:w="3802" w:type="dxa"/>
            <w:gridSpan w:val="6"/>
            <w:shd w:val="clear" w:color="auto" w:fill="DBE5F1"/>
          </w:tcPr>
          <w:p w:rsidR="006C1B8F" w:rsidRPr="00302538" w:rsidRDefault="006C1B8F" w:rsidP="007A67F9">
            <w:pPr>
              <w:pStyle w:val="a8"/>
              <w:tabs>
                <w:tab w:val="left" w:pos="460"/>
              </w:tabs>
              <w:ind w:right="-108"/>
              <w:rPr>
                <w:rStyle w:val="hps"/>
                <w:rFonts w:ascii="Times New Roman" w:hAnsi="Times New Roman"/>
                <w:sz w:val="24"/>
                <w:szCs w:val="24"/>
                <w:lang w:val="ro-RO"/>
              </w:rPr>
            </w:pPr>
            <w:r w:rsidRPr="00302538">
              <w:rPr>
                <w:rStyle w:val="hps"/>
                <w:rFonts w:ascii="Times New Roman" w:hAnsi="Times New Roman"/>
                <w:sz w:val="24"/>
                <w:szCs w:val="24"/>
                <w:lang w:val="ro-RO"/>
              </w:rPr>
              <w:t>1.1. Determinarea necesităţilor alimentare ale prematurului.</w:t>
            </w:r>
          </w:p>
          <w:p w:rsidR="006C1B8F" w:rsidRPr="00302538" w:rsidRDefault="006C1B8F" w:rsidP="007A67F9">
            <w:pPr>
              <w:pStyle w:val="a8"/>
              <w:rPr>
                <w:rStyle w:val="hps"/>
                <w:rFonts w:ascii="Times New Roman" w:hAnsi="Times New Roman"/>
                <w:sz w:val="24"/>
                <w:szCs w:val="24"/>
                <w:lang w:val="ro-RO"/>
              </w:rPr>
            </w:pPr>
            <w:r w:rsidRPr="00302538">
              <w:rPr>
                <w:rStyle w:val="hps"/>
                <w:rFonts w:ascii="Times New Roman" w:hAnsi="Times New Roman"/>
                <w:sz w:val="24"/>
                <w:szCs w:val="24"/>
                <w:lang w:val="ro-RO"/>
              </w:rPr>
              <w:t>1.2. Stabilirea programului de alimentare/nutriție a prematurului.</w:t>
            </w:r>
          </w:p>
          <w:p w:rsidR="006C1B8F" w:rsidRPr="00302538" w:rsidRDefault="006C1B8F" w:rsidP="007A67F9">
            <w:pPr>
              <w:pStyle w:val="11"/>
              <w:rPr>
                <w:rFonts w:ascii="Times New Roman" w:eastAsia="TTE1312A98t00" w:hAnsi="Times New Roman"/>
                <w:b/>
                <w:sz w:val="24"/>
                <w:szCs w:val="24"/>
                <w:lang w:val="ro-RO"/>
              </w:rPr>
            </w:pPr>
          </w:p>
        </w:tc>
        <w:tc>
          <w:tcPr>
            <w:tcW w:w="7358" w:type="dxa"/>
            <w:gridSpan w:val="3"/>
            <w:shd w:val="clear" w:color="auto" w:fill="DBE5F1"/>
            <w:vAlign w:val="center"/>
          </w:tcPr>
          <w:p w:rsidR="006C1B8F" w:rsidRPr="00302538" w:rsidRDefault="006C1B8F" w:rsidP="007A67F9">
            <w:pPr>
              <w:spacing w:after="0"/>
              <w:jc w:val="both"/>
              <w:rPr>
                <w:rFonts w:ascii="Times New Roman" w:hAnsi="Times New Roman" w:cs="Times New Roman"/>
                <w:b/>
                <w:lang w:val="ro-RO"/>
              </w:rPr>
            </w:pPr>
            <w:r w:rsidRPr="00302538">
              <w:rPr>
                <w:rFonts w:ascii="Times New Roman" w:hAnsi="Times New Roman" w:cs="Times New Roman"/>
                <w:b/>
                <w:lang w:val="ro-RO"/>
              </w:rPr>
              <w:t>Obligator</w:t>
            </w:r>
          </w:p>
          <w:p w:rsidR="006C1B8F" w:rsidRPr="00302538" w:rsidRDefault="006C1B8F" w:rsidP="007A67F9">
            <w:pPr>
              <w:spacing w:after="0"/>
              <w:jc w:val="both"/>
              <w:rPr>
                <w:rFonts w:ascii="Times New Roman" w:hAnsi="Times New Roman" w:cs="Times New Roman"/>
                <w:i/>
                <w:sz w:val="24"/>
                <w:szCs w:val="24"/>
                <w:u w:val="single"/>
                <w:lang w:val="ro-RO"/>
              </w:rPr>
            </w:pPr>
            <w:r w:rsidRPr="00302538">
              <w:rPr>
                <w:rFonts w:ascii="Times New Roman" w:hAnsi="Times New Roman" w:cs="Times New Roman"/>
                <w:i/>
                <w:sz w:val="24"/>
                <w:szCs w:val="24"/>
                <w:u w:val="single"/>
                <w:lang w:val="ro-RO"/>
              </w:rPr>
              <w:t>Asigurarea AE cu:</w:t>
            </w:r>
          </w:p>
          <w:p w:rsidR="006C1B8F" w:rsidRPr="00302538" w:rsidRDefault="006C1B8F" w:rsidP="00082426">
            <w:pPr>
              <w:pStyle w:val="a8"/>
              <w:numPr>
                <w:ilvl w:val="0"/>
                <w:numId w:val="6"/>
              </w:numPr>
              <w:jc w:val="both"/>
              <w:rPr>
                <w:rFonts w:ascii="Times New Roman" w:hAnsi="Times New Roman"/>
                <w:i/>
                <w:sz w:val="24"/>
                <w:szCs w:val="24"/>
                <w:lang w:val="ro-RO"/>
              </w:rPr>
            </w:pPr>
            <w:r w:rsidRPr="00302538">
              <w:rPr>
                <w:rFonts w:ascii="Times New Roman" w:hAnsi="Times New Roman"/>
                <w:sz w:val="24"/>
                <w:szCs w:val="24"/>
                <w:lang w:val="ro-RO"/>
              </w:rPr>
              <w:t xml:space="preserve">preparatele  utilizate în  AE la prematuri </w:t>
            </w:r>
          </w:p>
          <w:p w:rsidR="006C1B8F" w:rsidRPr="00302538" w:rsidRDefault="006C1B8F" w:rsidP="00082426">
            <w:pPr>
              <w:pStyle w:val="a8"/>
              <w:numPr>
                <w:ilvl w:val="0"/>
                <w:numId w:val="6"/>
              </w:numPr>
              <w:jc w:val="both"/>
              <w:rPr>
                <w:rStyle w:val="hps"/>
                <w:rFonts w:ascii="Times New Roman" w:hAnsi="Times New Roman"/>
                <w:sz w:val="24"/>
                <w:szCs w:val="24"/>
                <w:lang w:val="ro-RO"/>
              </w:rPr>
            </w:pPr>
            <w:r w:rsidRPr="00302538">
              <w:rPr>
                <w:rFonts w:ascii="Times New Roman" w:hAnsi="Times New Roman"/>
                <w:sz w:val="24"/>
                <w:szCs w:val="24"/>
                <w:lang w:val="ro-RO"/>
              </w:rPr>
              <w:t>fortif</w:t>
            </w:r>
            <w:r w:rsidR="00C916B6">
              <w:rPr>
                <w:rFonts w:ascii="Times New Roman" w:hAnsi="Times New Roman"/>
                <w:sz w:val="24"/>
                <w:szCs w:val="24"/>
                <w:lang w:val="ro-RO"/>
              </w:rPr>
              <w:t xml:space="preserve">icarea laptelui matern         </w:t>
            </w:r>
          </w:p>
          <w:p w:rsidR="006C1B8F" w:rsidRPr="00302538" w:rsidRDefault="006C1B8F" w:rsidP="00082426">
            <w:pPr>
              <w:pStyle w:val="a8"/>
              <w:numPr>
                <w:ilvl w:val="0"/>
                <w:numId w:val="6"/>
              </w:numPr>
              <w:jc w:val="both"/>
              <w:rPr>
                <w:rStyle w:val="hps"/>
                <w:rFonts w:ascii="Times New Roman" w:hAnsi="Times New Roman"/>
                <w:sz w:val="24"/>
                <w:szCs w:val="24"/>
                <w:lang w:val="ro-RO"/>
              </w:rPr>
            </w:pPr>
            <w:r w:rsidRPr="00302538">
              <w:rPr>
                <w:rStyle w:val="hps"/>
                <w:rFonts w:ascii="Times New Roman" w:hAnsi="Times New Roman"/>
                <w:sz w:val="24"/>
                <w:szCs w:val="24"/>
                <w:lang w:val="ro-RO"/>
              </w:rPr>
              <w:t>formule de lapte pentru prematuri</w:t>
            </w:r>
            <w:r w:rsidRPr="00302538">
              <w:rPr>
                <w:rFonts w:ascii="Times New Roman" w:hAnsi="Times New Roman"/>
                <w:sz w:val="24"/>
                <w:szCs w:val="24"/>
                <w:lang w:val="ro-RO"/>
              </w:rPr>
              <w:t xml:space="preserve">  </w:t>
            </w:r>
          </w:p>
          <w:p w:rsidR="006C1B8F" w:rsidRPr="00302538" w:rsidRDefault="006C1B8F" w:rsidP="00082426">
            <w:pPr>
              <w:pStyle w:val="a8"/>
              <w:numPr>
                <w:ilvl w:val="0"/>
                <w:numId w:val="6"/>
              </w:numPr>
              <w:jc w:val="both"/>
              <w:rPr>
                <w:rFonts w:ascii="Times New Roman" w:hAnsi="Times New Roman"/>
                <w:sz w:val="24"/>
                <w:szCs w:val="24"/>
                <w:lang w:val="ro-RO"/>
              </w:rPr>
            </w:pPr>
            <w:r w:rsidRPr="00302538">
              <w:rPr>
                <w:rFonts w:ascii="Times New Roman" w:hAnsi="Times New Roman"/>
                <w:lang w:val="ro-RO"/>
              </w:rPr>
              <w:t>unele situații clinice referior la alimentația naturală l</w:t>
            </w:r>
            <w:r w:rsidR="00C916B6">
              <w:rPr>
                <w:rFonts w:ascii="Times New Roman" w:hAnsi="Times New Roman"/>
                <w:lang w:val="ro-RO"/>
              </w:rPr>
              <w:t xml:space="preserve">a copii prematuri </w:t>
            </w:r>
          </w:p>
          <w:p w:rsidR="006C1B8F" w:rsidRPr="00302538" w:rsidRDefault="006C1B8F" w:rsidP="00082426">
            <w:pPr>
              <w:pStyle w:val="a8"/>
              <w:numPr>
                <w:ilvl w:val="0"/>
                <w:numId w:val="4"/>
              </w:numPr>
              <w:jc w:val="both"/>
              <w:rPr>
                <w:rFonts w:ascii="Times New Roman" w:hAnsi="Times New Roman"/>
                <w:i/>
                <w:sz w:val="24"/>
                <w:szCs w:val="24"/>
                <w:u w:val="single"/>
                <w:lang w:val="ro-RO"/>
              </w:rPr>
            </w:pPr>
            <w:r w:rsidRPr="00302538">
              <w:rPr>
                <w:rFonts w:ascii="Times New Roman" w:hAnsi="Times New Roman"/>
                <w:i/>
                <w:sz w:val="24"/>
                <w:szCs w:val="24"/>
                <w:u w:val="single"/>
                <w:lang w:val="ro-RO"/>
              </w:rPr>
              <w:t>Respectarea:</w:t>
            </w:r>
          </w:p>
          <w:p w:rsidR="006C1B8F" w:rsidRPr="00302538" w:rsidRDefault="006C1B8F" w:rsidP="00082426">
            <w:pPr>
              <w:pStyle w:val="a8"/>
              <w:numPr>
                <w:ilvl w:val="0"/>
                <w:numId w:val="6"/>
              </w:numPr>
              <w:jc w:val="both"/>
              <w:rPr>
                <w:rFonts w:ascii="Times New Roman" w:hAnsi="Times New Roman"/>
                <w:sz w:val="24"/>
                <w:szCs w:val="24"/>
                <w:lang w:val="ro-RO"/>
              </w:rPr>
            </w:pPr>
            <w:r w:rsidRPr="00302538">
              <w:rPr>
                <w:rFonts w:ascii="Times New Roman" w:hAnsi="Times New Roman"/>
                <w:sz w:val="24"/>
                <w:szCs w:val="24"/>
                <w:lang w:val="ro-RO"/>
              </w:rPr>
              <w:t xml:space="preserve">modalităţilor şi frecvenţei de administrare a AE </w:t>
            </w:r>
          </w:p>
          <w:p w:rsidR="006C1B8F" w:rsidRPr="00302538" w:rsidRDefault="00C916B6" w:rsidP="00082426">
            <w:pPr>
              <w:pStyle w:val="a8"/>
              <w:numPr>
                <w:ilvl w:val="0"/>
                <w:numId w:val="6"/>
              </w:numPr>
              <w:jc w:val="both"/>
              <w:rPr>
                <w:rFonts w:ascii="Times New Roman" w:hAnsi="Times New Roman"/>
                <w:sz w:val="24"/>
                <w:szCs w:val="24"/>
                <w:lang w:val="ro-RO"/>
              </w:rPr>
            </w:pPr>
            <w:r>
              <w:rPr>
                <w:rFonts w:ascii="Times New Roman" w:hAnsi="Times New Roman"/>
                <w:sz w:val="24"/>
                <w:szCs w:val="24"/>
                <w:lang w:val="ro-RO"/>
              </w:rPr>
              <w:t>AE precoce și AEM</w:t>
            </w:r>
          </w:p>
          <w:p w:rsidR="006C1B8F" w:rsidRPr="00C916B6" w:rsidRDefault="006C1B8F" w:rsidP="007A67F9">
            <w:pPr>
              <w:pStyle w:val="a8"/>
              <w:numPr>
                <w:ilvl w:val="0"/>
                <w:numId w:val="6"/>
              </w:numPr>
              <w:jc w:val="both"/>
              <w:rPr>
                <w:rFonts w:ascii="Times New Roman" w:hAnsi="Times New Roman"/>
                <w:sz w:val="24"/>
                <w:szCs w:val="24"/>
                <w:lang w:val="ro-RO"/>
              </w:rPr>
            </w:pPr>
            <w:r w:rsidRPr="00302538">
              <w:rPr>
                <w:rFonts w:ascii="Times New Roman" w:hAnsi="Times New Roman"/>
                <w:bCs/>
                <w:sz w:val="24"/>
                <w:szCs w:val="24"/>
                <w:lang w:val="ro-RO"/>
              </w:rPr>
              <w:lastRenderedPageBreak/>
              <w:t>programului AE în depe</w:t>
            </w:r>
            <w:r w:rsidR="00C916B6">
              <w:rPr>
                <w:rFonts w:ascii="Times New Roman" w:hAnsi="Times New Roman"/>
                <w:bCs/>
                <w:sz w:val="24"/>
                <w:szCs w:val="24"/>
                <w:lang w:val="ro-RO"/>
              </w:rPr>
              <w:t xml:space="preserve">ndenţă de greutatea la naştere </w:t>
            </w:r>
          </w:p>
        </w:tc>
      </w:tr>
      <w:tr w:rsidR="007A67F9" w:rsidRPr="00302538" w:rsidTr="00567FE2">
        <w:trPr>
          <w:trHeight w:val="279"/>
        </w:trPr>
        <w:tc>
          <w:tcPr>
            <w:tcW w:w="11160" w:type="dxa"/>
            <w:gridSpan w:val="9"/>
            <w:shd w:val="clear" w:color="auto" w:fill="99CCFF"/>
          </w:tcPr>
          <w:p w:rsidR="007A67F9" w:rsidRPr="00302538" w:rsidRDefault="007A67F9" w:rsidP="007A67F9">
            <w:pPr>
              <w:spacing w:after="0"/>
              <w:jc w:val="both"/>
              <w:rPr>
                <w:rFonts w:ascii="Times New Roman" w:hAnsi="Times New Roman" w:cs="Times New Roman"/>
                <w:b/>
                <w:sz w:val="24"/>
                <w:szCs w:val="24"/>
                <w:lang w:val="ro-RO"/>
              </w:rPr>
            </w:pPr>
            <w:r w:rsidRPr="00302538">
              <w:rPr>
                <w:rFonts w:ascii="Times New Roman" w:eastAsia="TTE1312A98t00" w:hAnsi="Times New Roman" w:cs="Times New Roman"/>
                <w:b/>
                <w:sz w:val="24"/>
                <w:szCs w:val="24"/>
                <w:lang w:val="ro-RO"/>
              </w:rPr>
              <w:lastRenderedPageBreak/>
              <w:t>B. 3. Monitoringul</w:t>
            </w:r>
          </w:p>
        </w:tc>
      </w:tr>
      <w:tr w:rsidR="006C1B8F" w:rsidRPr="00302538" w:rsidTr="00FD47C5">
        <w:trPr>
          <w:trHeight w:val="170"/>
        </w:trPr>
        <w:tc>
          <w:tcPr>
            <w:tcW w:w="3802" w:type="dxa"/>
            <w:gridSpan w:val="6"/>
            <w:shd w:val="clear" w:color="auto" w:fill="DBE5F1"/>
          </w:tcPr>
          <w:p w:rsidR="006C1B8F" w:rsidRPr="00302538" w:rsidRDefault="006C1B8F" w:rsidP="007A67F9">
            <w:pPr>
              <w:pStyle w:val="11"/>
              <w:rPr>
                <w:rFonts w:ascii="Times New Roman" w:hAnsi="Times New Roman"/>
                <w:sz w:val="24"/>
                <w:szCs w:val="24"/>
                <w:lang w:val="ro-RO"/>
              </w:rPr>
            </w:pPr>
            <w:r w:rsidRPr="00302538">
              <w:rPr>
                <w:rFonts w:ascii="Times New Roman" w:hAnsi="Times New Roman"/>
                <w:sz w:val="24"/>
                <w:szCs w:val="24"/>
                <w:lang w:val="ro-RO"/>
              </w:rPr>
              <w:t>Monitorizarea biochimică</w:t>
            </w:r>
          </w:p>
        </w:tc>
        <w:tc>
          <w:tcPr>
            <w:tcW w:w="7358" w:type="dxa"/>
            <w:gridSpan w:val="3"/>
            <w:shd w:val="clear" w:color="auto" w:fill="DBE5F1"/>
          </w:tcPr>
          <w:p w:rsidR="006C1B8F" w:rsidRPr="00302538" w:rsidRDefault="006C1B8F" w:rsidP="007A67F9">
            <w:pPr>
              <w:pStyle w:val="11"/>
              <w:rPr>
                <w:rFonts w:ascii="Times New Roman" w:hAnsi="Times New Roman"/>
                <w:sz w:val="24"/>
                <w:szCs w:val="24"/>
                <w:lang w:val="ro-RO"/>
              </w:rPr>
            </w:pPr>
            <w:r w:rsidRPr="00302538">
              <w:rPr>
                <w:rFonts w:ascii="Times New Roman" w:hAnsi="Times New Roman"/>
                <w:sz w:val="24"/>
                <w:szCs w:val="24"/>
                <w:lang w:val="ro-RO"/>
              </w:rPr>
              <w:t>Monitoringul biochimic al AE (ureea, albumina, marcherii biochimici)</w:t>
            </w:r>
          </w:p>
        </w:tc>
      </w:tr>
      <w:tr w:rsidR="006C1B8F" w:rsidRPr="00302538" w:rsidTr="00FD47C5">
        <w:trPr>
          <w:trHeight w:val="213"/>
        </w:trPr>
        <w:tc>
          <w:tcPr>
            <w:tcW w:w="3802" w:type="dxa"/>
            <w:gridSpan w:val="6"/>
            <w:shd w:val="clear" w:color="auto" w:fill="DBE5F1"/>
          </w:tcPr>
          <w:p w:rsidR="006C1B8F" w:rsidRPr="00302538" w:rsidRDefault="006C1B8F" w:rsidP="007A67F9">
            <w:pPr>
              <w:pStyle w:val="11"/>
              <w:rPr>
                <w:rFonts w:ascii="Times New Roman" w:hAnsi="Times New Roman"/>
                <w:sz w:val="24"/>
                <w:szCs w:val="24"/>
                <w:lang w:val="ro-RO"/>
              </w:rPr>
            </w:pPr>
            <w:r w:rsidRPr="00302538">
              <w:rPr>
                <w:rFonts w:ascii="Times New Roman" w:hAnsi="Times New Roman"/>
                <w:sz w:val="24"/>
                <w:szCs w:val="24"/>
                <w:lang w:val="ro-RO"/>
              </w:rPr>
              <w:t>Monitorizarea creșterii</w:t>
            </w:r>
          </w:p>
        </w:tc>
        <w:tc>
          <w:tcPr>
            <w:tcW w:w="7358" w:type="dxa"/>
            <w:gridSpan w:val="3"/>
            <w:shd w:val="clear" w:color="auto" w:fill="DBE5F1"/>
          </w:tcPr>
          <w:p w:rsidR="006C1B8F" w:rsidRPr="00302538" w:rsidRDefault="006C1B8F" w:rsidP="007A67F9">
            <w:pPr>
              <w:spacing w:after="0"/>
              <w:rPr>
                <w:rFonts w:ascii="Times New Roman" w:eastAsia="Calibri" w:hAnsi="Times New Roman" w:cs="Times New Roman"/>
                <w:sz w:val="24"/>
                <w:szCs w:val="24"/>
                <w:lang w:val="ro-RO"/>
              </w:rPr>
            </w:pPr>
            <w:r w:rsidRPr="00302538">
              <w:rPr>
                <w:rFonts w:ascii="Times New Roman" w:eastAsia="Calibri" w:hAnsi="Times New Roman" w:cs="Times New Roman"/>
                <w:sz w:val="24"/>
                <w:szCs w:val="24"/>
                <w:lang w:val="ro-RO"/>
              </w:rPr>
              <w:t>Monitorizarea creșterii/adaosului în greutate</w:t>
            </w:r>
          </w:p>
        </w:tc>
      </w:tr>
      <w:tr w:rsidR="007A67F9" w:rsidRPr="00302538" w:rsidTr="00567FE2">
        <w:trPr>
          <w:trHeight w:val="280"/>
        </w:trPr>
        <w:tc>
          <w:tcPr>
            <w:tcW w:w="11160" w:type="dxa"/>
            <w:gridSpan w:val="9"/>
            <w:shd w:val="clear" w:color="auto" w:fill="FFCC66"/>
          </w:tcPr>
          <w:p w:rsidR="007A67F9" w:rsidRPr="00302538" w:rsidRDefault="007A67F9" w:rsidP="007A67F9">
            <w:pPr>
              <w:spacing w:after="0"/>
              <w:jc w:val="center"/>
              <w:rPr>
                <w:rFonts w:ascii="Times New Roman" w:hAnsi="Times New Roman" w:cs="Times New Roman"/>
                <w:b/>
                <w:sz w:val="24"/>
                <w:szCs w:val="24"/>
                <w:lang w:val="ro-RO"/>
              </w:rPr>
            </w:pPr>
            <w:r w:rsidRPr="00302538">
              <w:rPr>
                <w:rFonts w:ascii="Times New Roman" w:hAnsi="Times New Roman" w:cs="Times New Roman"/>
                <w:b/>
                <w:sz w:val="24"/>
                <w:szCs w:val="24"/>
                <w:lang w:val="ro-RO"/>
              </w:rPr>
              <w:t>C. Descrierea metodelor, tehnicilor şi procedurilor</w:t>
            </w:r>
          </w:p>
        </w:tc>
      </w:tr>
      <w:tr w:rsidR="007A67F9" w:rsidRPr="00302538" w:rsidTr="00FD47C5">
        <w:tc>
          <w:tcPr>
            <w:tcW w:w="1620" w:type="dxa"/>
            <w:gridSpan w:val="3"/>
            <w:shd w:val="clear" w:color="auto" w:fill="CCFF99"/>
          </w:tcPr>
          <w:p w:rsidR="007A67F9" w:rsidRPr="00302538" w:rsidRDefault="007A67F9" w:rsidP="007A67F9">
            <w:pPr>
              <w:spacing w:after="0"/>
              <w:rPr>
                <w:rFonts w:ascii="Times New Roman" w:hAnsi="Times New Roman" w:cs="Times New Roman"/>
                <w:b/>
                <w:sz w:val="24"/>
                <w:szCs w:val="24"/>
                <w:lang w:val="ro-RO"/>
              </w:rPr>
            </w:pPr>
            <w:r w:rsidRPr="00302538">
              <w:rPr>
                <w:rFonts w:ascii="Times New Roman" w:hAnsi="Times New Roman" w:cs="Times New Roman"/>
                <w:b/>
                <w:sz w:val="24"/>
                <w:szCs w:val="24"/>
                <w:lang w:val="ro-RO"/>
              </w:rPr>
              <w:t>C.1.</w:t>
            </w:r>
          </w:p>
        </w:tc>
        <w:tc>
          <w:tcPr>
            <w:tcW w:w="9540" w:type="dxa"/>
            <w:gridSpan w:val="6"/>
            <w:shd w:val="clear" w:color="auto" w:fill="CCECFF"/>
          </w:tcPr>
          <w:p w:rsidR="007A67F9" w:rsidRPr="00302538" w:rsidRDefault="007A67F9" w:rsidP="007A67F9">
            <w:pPr>
              <w:pStyle w:val="11"/>
              <w:rPr>
                <w:rFonts w:ascii="Times New Roman" w:hAnsi="Times New Roman"/>
                <w:sz w:val="24"/>
                <w:szCs w:val="24"/>
                <w:lang w:val="ro-RO"/>
              </w:rPr>
            </w:pPr>
            <w:r w:rsidRPr="00302538">
              <w:rPr>
                <w:rFonts w:ascii="Times New Roman" w:hAnsi="Times New Roman"/>
                <w:b/>
                <w:sz w:val="24"/>
                <w:szCs w:val="24"/>
                <w:lang w:val="ro-RO"/>
              </w:rPr>
              <w:t>Indicații</w:t>
            </w:r>
            <w:r w:rsidRPr="00302538">
              <w:rPr>
                <w:rFonts w:ascii="Times New Roman" w:hAnsi="Times New Roman"/>
                <w:sz w:val="24"/>
                <w:szCs w:val="24"/>
                <w:lang w:val="ro-RO"/>
              </w:rPr>
              <w:t xml:space="preserve"> </w:t>
            </w:r>
          </w:p>
        </w:tc>
      </w:tr>
      <w:tr w:rsidR="007A67F9" w:rsidRPr="00302538" w:rsidTr="00FD47C5">
        <w:trPr>
          <w:trHeight w:val="284"/>
        </w:trPr>
        <w:tc>
          <w:tcPr>
            <w:tcW w:w="1620" w:type="dxa"/>
            <w:gridSpan w:val="3"/>
            <w:shd w:val="clear" w:color="auto" w:fill="CCFF99"/>
          </w:tcPr>
          <w:p w:rsidR="007A67F9" w:rsidRPr="00302538" w:rsidRDefault="007A67F9" w:rsidP="007A67F9">
            <w:pPr>
              <w:rPr>
                <w:rFonts w:ascii="Times New Roman" w:hAnsi="Times New Roman" w:cs="Times New Roman"/>
                <w:b/>
                <w:sz w:val="24"/>
                <w:szCs w:val="24"/>
                <w:lang w:val="ro-RO"/>
              </w:rPr>
            </w:pPr>
          </w:p>
        </w:tc>
        <w:tc>
          <w:tcPr>
            <w:tcW w:w="9540" w:type="dxa"/>
            <w:gridSpan w:val="6"/>
            <w:shd w:val="clear" w:color="auto" w:fill="FFFFCC"/>
          </w:tcPr>
          <w:p w:rsidR="007A67F9" w:rsidRPr="00302538" w:rsidRDefault="007A67F9" w:rsidP="007A67F9">
            <w:pPr>
              <w:spacing w:after="0"/>
              <w:rPr>
                <w:rFonts w:ascii="Times New Roman" w:hAnsi="Times New Roman" w:cs="Times New Roman"/>
                <w:b/>
                <w:sz w:val="24"/>
                <w:szCs w:val="24"/>
                <w:lang w:val="ro-RO"/>
              </w:rPr>
            </w:pPr>
            <w:r w:rsidRPr="00302538">
              <w:rPr>
                <w:rFonts w:ascii="Times New Roman" w:hAnsi="Times New Roman" w:cs="Times New Roman"/>
                <w:b/>
                <w:sz w:val="24"/>
                <w:szCs w:val="24"/>
                <w:lang w:val="ro-RO"/>
              </w:rPr>
              <w:t>Indicaţii pentru AE:</w:t>
            </w:r>
          </w:p>
          <w:p w:rsidR="007A67F9" w:rsidRPr="00302538" w:rsidRDefault="007A67F9" w:rsidP="00082426">
            <w:pPr>
              <w:numPr>
                <w:ilvl w:val="0"/>
                <w:numId w:val="8"/>
              </w:numPr>
              <w:spacing w:after="0" w:line="240" w:lineRule="auto"/>
              <w:rPr>
                <w:rFonts w:ascii="Times New Roman" w:hAnsi="Times New Roman" w:cs="Times New Roman"/>
                <w:sz w:val="24"/>
                <w:szCs w:val="24"/>
                <w:lang w:val="ro-RO"/>
              </w:rPr>
            </w:pPr>
            <w:r w:rsidRPr="00302538">
              <w:rPr>
                <w:rFonts w:ascii="Times New Roman" w:hAnsi="Times New Roman" w:cs="Times New Roman"/>
                <w:sz w:val="24"/>
                <w:szCs w:val="24"/>
                <w:lang w:val="ro-RO"/>
              </w:rPr>
              <w:t>copii prematuri hemodinamic stabili, fără schimbări semnificative în sisteme şi organe din prima zi de viaţă</w:t>
            </w:r>
          </w:p>
          <w:p w:rsidR="007A67F9" w:rsidRPr="00302538" w:rsidRDefault="007A67F9" w:rsidP="007A67F9">
            <w:pPr>
              <w:spacing w:after="0"/>
              <w:rPr>
                <w:rFonts w:ascii="Times New Roman" w:hAnsi="Times New Roman" w:cs="Times New Roman"/>
                <w:sz w:val="24"/>
                <w:szCs w:val="24"/>
                <w:lang w:val="ro-RO"/>
              </w:rPr>
            </w:pPr>
            <w:r w:rsidRPr="00302538">
              <w:rPr>
                <w:rFonts w:ascii="Times New Roman" w:hAnsi="Times New Roman" w:cs="Times New Roman"/>
                <w:b/>
                <w:sz w:val="24"/>
                <w:szCs w:val="24"/>
                <w:lang w:val="ro-RO"/>
              </w:rPr>
              <w:t>Indicaţiile pentru AEM</w:t>
            </w:r>
            <w:r w:rsidRPr="00302538">
              <w:rPr>
                <w:rFonts w:ascii="Times New Roman" w:hAnsi="Times New Roman" w:cs="Times New Roman"/>
                <w:sz w:val="24"/>
                <w:szCs w:val="24"/>
                <w:lang w:val="ro-RO"/>
              </w:rPr>
              <w:t>:</w:t>
            </w:r>
          </w:p>
          <w:p w:rsidR="007A67F9" w:rsidRPr="00302538" w:rsidRDefault="007A67F9" w:rsidP="00082426">
            <w:pPr>
              <w:numPr>
                <w:ilvl w:val="0"/>
                <w:numId w:val="7"/>
              </w:numPr>
              <w:spacing w:after="0" w:line="240" w:lineRule="auto"/>
              <w:rPr>
                <w:rFonts w:ascii="Times New Roman" w:hAnsi="Times New Roman" w:cs="Times New Roman"/>
                <w:sz w:val="24"/>
                <w:szCs w:val="24"/>
                <w:lang w:val="ro-RO"/>
              </w:rPr>
            </w:pPr>
            <w:r w:rsidRPr="00302538">
              <w:rPr>
                <w:rFonts w:ascii="Times New Roman" w:hAnsi="Times New Roman" w:cs="Times New Roman"/>
                <w:sz w:val="24"/>
                <w:szCs w:val="24"/>
                <w:lang w:val="ro-RO"/>
              </w:rPr>
              <w:t>Prematruii &lt;32sg hemodinamic stabili  la care alimentaţi enterală n-a fost iniţiată din cauza patologiei de bază</w:t>
            </w:r>
          </w:p>
          <w:p w:rsidR="007A67F9" w:rsidRPr="00302538" w:rsidRDefault="007A67F9" w:rsidP="00082426">
            <w:pPr>
              <w:numPr>
                <w:ilvl w:val="0"/>
                <w:numId w:val="7"/>
              </w:numPr>
              <w:spacing w:after="0" w:line="240" w:lineRule="auto"/>
              <w:rPr>
                <w:rFonts w:ascii="Times New Roman" w:hAnsi="Times New Roman" w:cs="Times New Roman"/>
                <w:sz w:val="24"/>
                <w:szCs w:val="24"/>
                <w:lang w:val="ro-RO"/>
              </w:rPr>
            </w:pPr>
            <w:r w:rsidRPr="00302538">
              <w:rPr>
                <w:rFonts w:ascii="Times New Roman" w:hAnsi="Times New Roman" w:cs="Times New Roman"/>
                <w:sz w:val="24"/>
                <w:szCs w:val="24"/>
                <w:lang w:val="ro-RO"/>
              </w:rPr>
              <w:t>Prematuri GEMN sau &lt;28sg hemodinamic stabili</w:t>
            </w:r>
          </w:p>
          <w:p w:rsidR="007A67F9" w:rsidRPr="00302538" w:rsidRDefault="007A67F9" w:rsidP="00082426">
            <w:pPr>
              <w:numPr>
                <w:ilvl w:val="0"/>
                <w:numId w:val="7"/>
              </w:numPr>
              <w:spacing w:after="0" w:line="240" w:lineRule="auto"/>
              <w:rPr>
                <w:rFonts w:ascii="Times New Roman" w:hAnsi="Times New Roman" w:cs="Times New Roman"/>
                <w:sz w:val="24"/>
                <w:szCs w:val="24"/>
                <w:lang w:val="ro-RO"/>
              </w:rPr>
            </w:pPr>
            <w:r w:rsidRPr="00302538">
              <w:rPr>
                <w:rFonts w:ascii="Times New Roman" w:hAnsi="Times New Roman" w:cs="Times New Roman"/>
                <w:sz w:val="24"/>
                <w:szCs w:val="24"/>
                <w:lang w:val="ro-RO"/>
              </w:rPr>
              <w:t>AEM se iniţiază din prima zi de viață sau la stabilizarea stării (2-3 zi de viață după stabilizarea hemodinamică)</w:t>
            </w:r>
          </w:p>
        </w:tc>
      </w:tr>
      <w:tr w:rsidR="007A67F9" w:rsidRPr="00302538" w:rsidTr="006C1B8F">
        <w:trPr>
          <w:trHeight w:val="264"/>
        </w:trPr>
        <w:tc>
          <w:tcPr>
            <w:tcW w:w="1620" w:type="dxa"/>
            <w:gridSpan w:val="3"/>
            <w:shd w:val="clear" w:color="auto" w:fill="CCFF99"/>
          </w:tcPr>
          <w:p w:rsidR="007A67F9" w:rsidRPr="00302538" w:rsidRDefault="007A67F9" w:rsidP="007A67F9">
            <w:pPr>
              <w:spacing w:after="0"/>
              <w:rPr>
                <w:rFonts w:ascii="Times New Roman" w:hAnsi="Times New Roman" w:cs="Times New Roman"/>
                <w:b/>
                <w:sz w:val="24"/>
                <w:szCs w:val="24"/>
                <w:lang w:val="ro-RO"/>
              </w:rPr>
            </w:pPr>
            <w:r w:rsidRPr="00302538">
              <w:rPr>
                <w:rFonts w:ascii="Times New Roman" w:hAnsi="Times New Roman" w:cs="Times New Roman"/>
                <w:b/>
                <w:sz w:val="24"/>
                <w:szCs w:val="24"/>
                <w:lang w:val="ro-RO"/>
              </w:rPr>
              <w:t>C.2.</w:t>
            </w:r>
          </w:p>
        </w:tc>
        <w:tc>
          <w:tcPr>
            <w:tcW w:w="9540" w:type="dxa"/>
            <w:gridSpan w:val="6"/>
            <w:shd w:val="clear" w:color="auto" w:fill="BDD6EE" w:themeFill="accent1" w:themeFillTint="66"/>
          </w:tcPr>
          <w:p w:rsidR="007A67F9" w:rsidRPr="00302538" w:rsidRDefault="007A67F9" w:rsidP="007A67F9">
            <w:pPr>
              <w:pStyle w:val="11"/>
              <w:rPr>
                <w:rFonts w:ascii="Times New Roman" w:hAnsi="Times New Roman"/>
                <w:b/>
                <w:sz w:val="24"/>
                <w:szCs w:val="24"/>
                <w:lang w:val="ro-RO"/>
              </w:rPr>
            </w:pPr>
            <w:r w:rsidRPr="00302538">
              <w:rPr>
                <w:rFonts w:ascii="Times New Roman" w:hAnsi="Times New Roman"/>
                <w:b/>
                <w:sz w:val="24"/>
                <w:szCs w:val="24"/>
                <w:lang w:val="ro-RO"/>
              </w:rPr>
              <w:t>Contraindicațiile</w:t>
            </w:r>
          </w:p>
        </w:tc>
      </w:tr>
      <w:tr w:rsidR="007A67F9" w:rsidRPr="00302538" w:rsidTr="00611BD0">
        <w:trPr>
          <w:trHeight w:val="462"/>
        </w:trPr>
        <w:tc>
          <w:tcPr>
            <w:tcW w:w="1620" w:type="dxa"/>
            <w:gridSpan w:val="3"/>
            <w:shd w:val="clear" w:color="auto" w:fill="CCFF99"/>
          </w:tcPr>
          <w:p w:rsidR="007A67F9" w:rsidRPr="00302538" w:rsidRDefault="007A67F9" w:rsidP="007A67F9">
            <w:pPr>
              <w:rPr>
                <w:rFonts w:ascii="Times New Roman" w:hAnsi="Times New Roman" w:cs="Times New Roman"/>
                <w:b/>
                <w:sz w:val="24"/>
                <w:szCs w:val="24"/>
                <w:lang w:val="ro-RO"/>
              </w:rPr>
            </w:pPr>
          </w:p>
        </w:tc>
        <w:tc>
          <w:tcPr>
            <w:tcW w:w="9540" w:type="dxa"/>
            <w:gridSpan w:val="6"/>
            <w:shd w:val="clear" w:color="auto" w:fill="FFFFCC"/>
          </w:tcPr>
          <w:p w:rsidR="007A67F9" w:rsidRPr="00302538" w:rsidRDefault="007A67F9" w:rsidP="00082426">
            <w:pPr>
              <w:numPr>
                <w:ilvl w:val="0"/>
                <w:numId w:val="9"/>
              </w:numPr>
              <w:spacing w:after="0" w:line="240" w:lineRule="auto"/>
              <w:rPr>
                <w:rFonts w:ascii="Times New Roman" w:hAnsi="Times New Roman" w:cs="Times New Roman"/>
                <w:sz w:val="24"/>
                <w:szCs w:val="24"/>
                <w:lang w:val="ro-RO"/>
              </w:rPr>
            </w:pPr>
            <w:r w:rsidRPr="00302538">
              <w:rPr>
                <w:rFonts w:ascii="Times New Roman" w:hAnsi="Times New Roman" w:cs="Times New Roman"/>
                <w:sz w:val="24"/>
                <w:szCs w:val="24"/>
                <w:lang w:val="ro-RO"/>
              </w:rPr>
              <w:t>Instabilitatea hemodinamică</w:t>
            </w:r>
          </w:p>
          <w:p w:rsidR="007A67F9" w:rsidRPr="00302538" w:rsidRDefault="007A67F9" w:rsidP="00082426">
            <w:pPr>
              <w:numPr>
                <w:ilvl w:val="0"/>
                <w:numId w:val="9"/>
              </w:numPr>
              <w:spacing w:after="0" w:line="240" w:lineRule="auto"/>
              <w:rPr>
                <w:rFonts w:ascii="Times New Roman" w:hAnsi="Times New Roman" w:cs="Times New Roman"/>
                <w:sz w:val="24"/>
                <w:szCs w:val="24"/>
                <w:lang w:val="ro-RO"/>
              </w:rPr>
            </w:pPr>
            <w:r w:rsidRPr="00302538">
              <w:rPr>
                <w:rFonts w:ascii="Times New Roman" w:hAnsi="Times New Roman" w:cs="Times New Roman"/>
                <w:sz w:val="24"/>
                <w:szCs w:val="24"/>
                <w:lang w:val="ro-RO"/>
              </w:rPr>
              <w:t>Deteresă respiratorie  sc Downes ≥6 p</w:t>
            </w:r>
          </w:p>
          <w:p w:rsidR="007A67F9" w:rsidRPr="00302538" w:rsidRDefault="007A67F9" w:rsidP="00082426">
            <w:pPr>
              <w:numPr>
                <w:ilvl w:val="0"/>
                <w:numId w:val="9"/>
              </w:numPr>
              <w:spacing w:after="0" w:line="240" w:lineRule="auto"/>
              <w:rPr>
                <w:rFonts w:ascii="Times New Roman" w:hAnsi="Times New Roman" w:cs="Times New Roman"/>
                <w:sz w:val="24"/>
                <w:szCs w:val="24"/>
                <w:lang w:val="ro-RO"/>
              </w:rPr>
            </w:pPr>
            <w:r w:rsidRPr="00302538">
              <w:rPr>
                <w:rFonts w:ascii="Times New Roman" w:hAnsi="Times New Roman" w:cs="Times New Roman"/>
                <w:sz w:val="24"/>
                <w:szCs w:val="24"/>
                <w:lang w:val="ro-RO"/>
              </w:rPr>
              <w:t>Sepsis</w:t>
            </w:r>
          </w:p>
          <w:p w:rsidR="007A67F9" w:rsidRPr="00302538" w:rsidRDefault="007A67F9" w:rsidP="00082426">
            <w:pPr>
              <w:numPr>
                <w:ilvl w:val="0"/>
                <w:numId w:val="9"/>
              </w:numPr>
              <w:spacing w:after="0" w:line="240" w:lineRule="auto"/>
              <w:rPr>
                <w:rFonts w:ascii="Times New Roman" w:hAnsi="Times New Roman" w:cs="Times New Roman"/>
                <w:sz w:val="24"/>
                <w:szCs w:val="24"/>
                <w:lang w:val="ro-RO"/>
              </w:rPr>
            </w:pPr>
            <w:r w:rsidRPr="00302538">
              <w:rPr>
                <w:rFonts w:ascii="Times New Roman" w:hAnsi="Times New Roman" w:cs="Times New Roman"/>
                <w:sz w:val="24"/>
                <w:szCs w:val="24"/>
                <w:lang w:val="ro-RO"/>
              </w:rPr>
              <w:t>EUN, ilius paralitic, malformaţii de tub digestiv</w:t>
            </w:r>
          </w:p>
          <w:p w:rsidR="007A67F9" w:rsidRPr="00302538" w:rsidRDefault="007A67F9" w:rsidP="00082426">
            <w:pPr>
              <w:numPr>
                <w:ilvl w:val="0"/>
                <w:numId w:val="9"/>
              </w:numPr>
              <w:spacing w:after="0" w:line="240" w:lineRule="auto"/>
              <w:rPr>
                <w:rFonts w:ascii="Times New Roman" w:hAnsi="Times New Roman" w:cs="Times New Roman"/>
                <w:sz w:val="24"/>
                <w:szCs w:val="24"/>
                <w:lang w:val="ro-RO"/>
              </w:rPr>
            </w:pPr>
            <w:r w:rsidRPr="00302538">
              <w:rPr>
                <w:rFonts w:ascii="Times New Roman" w:hAnsi="Times New Roman" w:cs="Times New Roman"/>
                <w:sz w:val="24"/>
                <w:szCs w:val="24"/>
                <w:lang w:val="ro-RO"/>
              </w:rPr>
              <w:t>CAP larg</w:t>
            </w:r>
          </w:p>
          <w:p w:rsidR="007A67F9" w:rsidRPr="00302538" w:rsidRDefault="007A67F9" w:rsidP="00082426">
            <w:pPr>
              <w:numPr>
                <w:ilvl w:val="0"/>
                <w:numId w:val="9"/>
              </w:numPr>
              <w:spacing w:after="0" w:line="240" w:lineRule="auto"/>
              <w:rPr>
                <w:rFonts w:ascii="Times New Roman" w:hAnsi="Times New Roman" w:cs="Times New Roman"/>
                <w:sz w:val="24"/>
                <w:szCs w:val="24"/>
                <w:lang w:val="ro-RO"/>
              </w:rPr>
            </w:pPr>
            <w:r w:rsidRPr="00302538">
              <w:rPr>
                <w:rFonts w:ascii="Times New Roman" w:hAnsi="Times New Roman" w:cs="Times New Roman"/>
                <w:sz w:val="24"/>
                <w:szCs w:val="24"/>
                <w:lang w:val="ro-RO"/>
              </w:rPr>
              <w:t>RDIU (≤ 2 percentilă)</w:t>
            </w:r>
          </w:p>
          <w:p w:rsidR="007A67F9" w:rsidRPr="00302538" w:rsidRDefault="007A67F9" w:rsidP="00082426">
            <w:pPr>
              <w:numPr>
                <w:ilvl w:val="0"/>
                <w:numId w:val="9"/>
              </w:numPr>
              <w:spacing w:after="0" w:line="240" w:lineRule="auto"/>
              <w:rPr>
                <w:rFonts w:ascii="Times New Roman" w:hAnsi="Times New Roman" w:cs="Times New Roman"/>
                <w:sz w:val="24"/>
                <w:szCs w:val="24"/>
                <w:lang w:val="ro-RO"/>
              </w:rPr>
            </w:pPr>
            <w:r w:rsidRPr="00302538">
              <w:rPr>
                <w:rFonts w:ascii="Times New Roman" w:hAnsi="Times New Roman" w:cs="Times New Roman"/>
                <w:sz w:val="24"/>
                <w:szCs w:val="24"/>
                <w:lang w:val="ro-RO"/>
              </w:rPr>
              <w:t>Doppler negativ pe artera ombelicală (AEM amînată pentru 2-3 zile)</w:t>
            </w:r>
          </w:p>
          <w:p w:rsidR="007A67F9" w:rsidRPr="00302538" w:rsidRDefault="007A67F9" w:rsidP="00047759">
            <w:pPr>
              <w:numPr>
                <w:ilvl w:val="0"/>
                <w:numId w:val="9"/>
              </w:numPr>
              <w:spacing w:after="0" w:line="240" w:lineRule="auto"/>
              <w:rPr>
                <w:rFonts w:ascii="Times New Roman" w:hAnsi="Times New Roman" w:cs="Times New Roman"/>
                <w:b/>
                <w:sz w:val="24"/>
                <w:szCs w:val="24"/>
                <w:lang w:val="ro-RO"/>
              </w:rPr>
            </w:pPr>
            <w:r w:rsidRPr="00302538">
              <w:rPr>
                <w:rFonts w:ascii="Times New Roman" w:hAnsi="Times New Roman" w:cs="Times New Roman"/>
                <w:sz w:val="24"/>
                <w:szCs w:val="24"/>
                <w:lang w:val="ro-RO"/>
              </w:rPr>
              <w:t>Asfixia: scorul Apgar mai mic de 4 puncte la a 5` (AEM peste 48-72 ore)</w:t>
            </w:r>
          </w:p>
        </w:tc>
      </w:tr>
      <w:tr w:rsidR="006C1B8F" w:rsidRPr="00302538" w:rsidTr="006C1B8F">
        <w:trPr>
          <w:trHeight w:val="303"/>
        </w:trPr>
        <w:tc>
          <w:tcPr>
            <w:tcW w:w="1620" w:type="dxa"/>
            <w:gridSpan w:val="3"/>
            <w:shd w:val="clear" w:color="auto" w:fill="CCFF99"/>
          </w:tcPr>
          <w:p w:rsidR="006C1B8F" w:rsidRPr="00302538" w:rsidRDefault="00C916B6" w:rsidP="007A67F9">
            <w:pPr>
              <w:spacing w:after="0"/>
              <w:rPr>
                <w:rFonts w:ascii="Times New Roman" w:hAnsi="Times New Roman" w:cs="Times New Roman"/>
                <w:b/>
                <w:sz w:val="24"/>
                <w:szCs w:val="24"/>
                <w:lang w:val="ro-RO"/>
              </w:rPr>
            </w:pPr>
            <w:r>
              <w:rPr>
                <w:rFonts w:ascii="Times New Roman" w:hAnsi="Times New Roman" w:cs="Times New Roman"/>
                <w:b/>
                <w:sz w:val="24"/>
                <w:szCs w:val="24"/>
                <w:lang w:val="ro-RO"/>
              </w:rPr>
              <w:t>C.3.</w:t>
            </w:r>
          </w:p>
        </w:tc>
        <w:tc>
          <w:tcPr>
            <w:tcW w:w="9540" w:type="dxa"/>
            <w:gridSpan w:val="6"/>
            <w:shd w:val="clear" w:color="auto" w:fill="BDD6EE" w:themeFill="accent1" w:themeFillTint="66"/>
          </w:tcPr>
          <w:p w:rsidR="006C1B8F" w:rsidRPr="00302538" w:rsidRDefault="006C1B8F" w:rsidP="006C1B8F">
            <w:pPr>
              <w:spacing w:after="0" w:line="240" w:lineRule="auto"/>
              <w:ind w:left="360"/>
              <w:jc w:val="both"/>
              <w:rPr>
                <w:rStyle w:val="hps"/>
                <w:rFonts w:ascii="Times New Roman" w:hAnsi="Times New Roman" w:cs="Times New Roman"/>
                <w:lang w:val="ro-RO"/>
              </w:rPr>
            </w:pPr>
            <w:r w:rsidRPr="00302538">
              <w:rPr>
                <w:rFonts w:ascii="Times New Roman" w:hAnsi="Times New Roman" w:cs="Times New Roman"/>
                <w:b/>
                <w:lang w:val="ro-RO"/>
              </w:rPr>
              <w:t>Conduita nutriţională a nou-născuţilor prematuri</w:t>
            </w:r>
          </w:p>
        </w:tc>
      </w:tr>
      <w:tr w:rsidR="006C1B8F" w:rsidRPr="00302538" w:rsidTr="006C1B8F">
        <w:trPr>
          <w:trHeight w:val="303"/>
        </w:trPr>
        <w:tc>
          <w:tcPr>
            <w:tcW w:w="1620" w:type="dxa"/>
            <w:gridSpan w:val="3"/>
            <w:shd w:val="clear" w:color="auto" w:fill="CCFF99"/>
          </w:tcPr>
          <w:p w:rsidR="006C1B8F" w:rsidRPr="00302538" w:rsidRDefault="006C1B8F" w:rsidP="007A67F9">
            <w:pPr>
              <w:spacing w:after="0"/>
              <w:rPr>
                <w:rFonts w:ascii="Times New Roman" w:hAnsi="Times New Roman" w:cs="Times New Roman"/>
                <w:b/>
                <w:sz w:val="24"/>
                <w:szCs w:val="24"/>
                <w:lang w:val="ro-RO"/>
              </w:rPr>
            </w:pPr>
          </w:p>
        </w:tc>
        <w:tc>
          <w:tcPr>
            <w:tcW w:w="9540" w:type="dxa"/>
            <w:gridSpan w:val="6"/>
            <w:shd w:val="clear" w:color="auto" w:fill="FFF2CC" w:themeFill="accent4" w:themeFillTint="33"/>
          </w:tcPr>
          <w:p w:rsidR="006C1B8F" w:rsidRPr="00302538" w:rsidRDefault="006C1B8F" w:rsidP="006C1B8F">
            <w:pPr>
              <w:pStyle w:val="11"/>
              <w:tabs>
                <w:tab w:val="left" w:pos="1592"/>
              </w:tabs>
              <w:jc w:val="both"/>
              <w:rPr>
                <w:rFonts w:ascii="Times New Roman" w:hAnsi="Times New Roman"/>
                <w:i/>
                <w:sz w:val="24"/>
                <w:szCs w:val="24"/>
                <w:lang w:val="ro-RO"/>
              </w:rPr>
            </w:pPr>
            <w:r w:rsidRPr="00302538">
              <w:rPr>
                <w:rFonts w:ascii="Times New Roman" w:hAnsi="Times New Roman"/>
                <w:b/>
                <w:i/>
                <w:sz w:val="24"/>
                <w:szCs w:val="24"/>
                <w:lang w:val="ro-RO"/>
              </w:rPr>
              <w:t>Aportul de lichide</w:t>
            </w:r>
          </w:p>
          <w:p w:rsidR="006C1B8F" w:rsidRPr="00302538" w:rsidRDefault="006C1B8F" w:rsidP="002668E9">
            <w:pPr>
              <w:pStyle w:val="a8"/>
              <w:numPr>
                <w:ilvl w:val="0"/>
                <w:numId w:val="10"/>
              </w:numPr>
              <w:jc w:val="both"/>
              <w:rPr>
                <w:rFonts w:ascii="Times New Roman" w:hAnsi="Times New Roman"/>
                <w:sz w:val="24"/>
                <w:szCs w:val="24"/>
                <w:lang w:val="ro-RO"/>
              </w:rPr>
            </w:pPr>
            <w:r w:rsidRPr="00302538">
              <w:rPr>
                <w:rFonts w:ascii="Times New Roman" w:hAnsi="Times New Roman"/>
                <w:sz w:val="24"/>
                <w:szCs w:val="24"/>
                <w:lang w:val="ro-RO"/>
              </w:rPr>
              <w:t xml:space="preserve">Volumele de  150 -180 ml/kg/zi  în caz de alimentare cu lapte matern cu fortificator sau formule adaptate pentru prematuri sunt susceptibile de a compensa cerinţele nutritive. </w:t>
            </w:r>
          </w:p>
          <w:p w:rsidR="006C1B8F" w:rsidRPr="00302538" w:rsidRDefault="006C1B8F" w:rsidP="002668E9">
            <w:pPr>
              <w:pStyle w:val="a8"/>
              <w:numPr>
                <w:ilvl w:val="0"/>
                <w:numId w:val="10"/>
              </w:numPr>
              <w:jc w:val="both"/>
              <w:rPr>
                <w:rFonts w:ascii="Times New Roman" w:hAnsi="Times New Roman"/>
                <w:sz w:val="24"/>
                <w:szCs w:val="24"/>
                <w:lang w:val="ro-RO"/>
              </w:rPr>
            </w:pPr>
            <w:r w:rsidRPr="00302538">
              <w:rPr>
                <w:rFonts w:ascii="Times New Roman" w:hAnsi="Times New Roman"/>
                <w:sz w:val="24"/>
                <w:szCs w:val="24"/>
                <w:lang w:val="ro-RO"/>
              </w:rPr>
              <w:t>Unii copii pot avea nevoie de volume mai mari pentru a satisface cerinţele în nutrienţi (maximal 200 ml/kg/zi).</w:t>
            </w:r>
          </w:p>
          <w:p w:rsidR="006C1B8F" w:rsidRPr="00302538" w:rsidRDefault="006C1B8F" w:rsidP="002668E9">
            <w:pPr>
              <w:numPr>
                <w:ilvl w:val="0"/>
                <w:numId w:val="10"/>
              </w:numPr>
              <w:spacing w:after="0" w:line="240" w:lineRule="auto"/>
              <w:jc w:val="both"/>
              <w:rPr>
                <w:rFonts w:ascii="Times New Roman" w:hAnsi="Times New Roman" w:cs="Times New Roman"/>
                <w:lang w:val="ro-RO"/>
              </w:rPr>
            </w:pPr>
            <w:r w:rsidRPr="00302538">
              <w:rPr>
                <w:rFonts w:ascii="Times New Roman" w:hAnsi="Times New Roman" w:cs="Times New Roman"/>
                <w:sz w:val="24"/>
                <w:szCs w:val="24"/>
                <w:lang w:val="ro-RO"/>
              </w:rPr>
              <w:t xml:space="preserve">Volumul necesar de lichide pentru AE este influenţat de osmolaritatea alimentelor şi cantitatea de produse reziduale </w:t>
            </w:r>
            <w:r w:rsidRPr="00302538">
              <w:rPr>
                <w:rStyle w:val="hps"/>
                <w:rFonts w:ascii="Times New Roman" w:hAnsi="Times New Roman" w:cs="Times New Roman"/>
                <w:sz w:val="24"/>
                <w:szCs w:val="24"/>
                <w:lang w:val="ro-RO"/>
              </w:rPr>
              <w:t>solubile în apă</w:t>
            </w:r>
            <w:r w:rsidRPr="00302538">
              <w:rPr>
                <w:rFonts w:ascii="Times New Roman" w:hAnsi="Times New Roman" w:cs="Times New Roman"/>
                <w:sz w:val="24"/>
                <w:szCs w:val="24"/>
                <w:lang w:val="ro-RO"/>
              </w:rPr>
              <w:t xml:space="preserve">, care </w:t>
            </w:r>
            <w:r w:rsidRPr="00302538">
              <w:rPr>
                <w:rStyle w:val="hps"/>
                <w:rFonts w:ascii="Times New Roman" w:hAnsi="Times New Roman" w:cs="Times New Roman"/>
                <w:sz w:val="24"/>
                <w:szCs w:val="24"/>
                <w:lang w:val="ro-RO"/>
              </w:rPr>
              <w:t>necesită</w:t>
            </w:r>
            <w:r w:rsidRPr="00302538">
              <w:rPr>
                <w:rFonts w:ascii="Times New Roman" w:hAnsi="Times New Roman" w:cs="Times New Roman"/>
                <w:sz w:val="24"/>
                <w:szCs w:val="24"/>
                <w:lang w:val="ro-RO"/>
              </w:rPr>
              <w:t xml:space="preserve"> a fi </w:t>
            </w:r>
            <w:r w:rsidRPr="00302538">
              <w:rPr>
                <w:rStyle w:val="hps"/>
                <w:rFonts w:ascii="Times New Roman" w:hAnsi="Times New Roman" w:cs="Times New Roman"/>
                <w:sz w:val="24"/>
                <w:szCs w:val="24"/>
                <w:lang w:val="ro-RO"/>
              </w:rPr>
              <w:t>excretate</w:t>
            </w:r>
            <w:r w:rsidRPr="00302538">
              <w:rPr>
                <w:rFonts w:ascii="Times New Roman" w:hAnsi="Times New Roman" w:cs="Times New Roman"/>
                <w:sz w:val="24"/>
                <w:szCs w:val="24"/>
                <w:lang w:val="ro-RO"/>
              </w:rPr>
              <w:t xml:space="preserve"> </w:t>
            </w:r>
            <w:r w:rsidRPr="00302538">
              <w:rPr>
                <w:rStyle w:val="hps"/>
                <w:rFonts w:ascii="Times New Roman" w:hAnsi="Times New Roman" w:cs="Times New Roman"/>
                <w:sz w:val="24"/>
                <w:szCs w:val="24"/>
                <w:lang w:val="ro-RO"/>
              </w:rPr>
              <w:t>de</w:t>
            </w:r>
            <w:r w:rsidRPr="00302538">
              <w:rPr>
                <w:rFonts w:ascii="Times New Roman" w:hAnsi="Times New Roman" w:cs="Times New Roman"/>
                <w:sz w:val="24"/>
                <w:szCs w:val="24"/>
                <w:lang w:val="ro-RO"/>
              </w:rPr>
              <w:t xml:space="preserve"> </w:t>
            </w:r>
            <w:r w:rsidR="008B1654">
              <w:rPr>
                <w:rStyle w:val="hps"/>
                <w:rFonts w:ascii="Times New Roman" w:hAnsi="Times New Roman" w:cs="Times New Roman"/>
                <w:sz w:val="24"/>
                <w:szCs w:val="24"/>
                <w:lang w:val="ro-RO"/>
              </w:rPr>
              <w:t>rinichi</w:t>
            </w:r>
            <w:r w:rsidRPr="00302538">
              <w:rPr>
                <w:rFonts w:ascii="Times New Roman" w:hAnsi="Times New Roman" w:cs="Times New Roman"/>
                <w:sz w:val="24"/>
                <w:szCs w:val="24"/>
                <w:lang w:val="ro-RO"/>
              </w:rPr>
              <w:t>.</w:t>
            </w:r>
          </w:p>
          <w:p w:rsidR="00082426" w:rsidRPr="00302538" w:rsidRDefault="00082426" w:rsidP="00082426">
            <w:pPr>
              <w:pStyle w:val="11"/>
              <w:jc w:val="both"/>
              <w:rPr>
                <w:rFonts w:ascii="Times New Roman" w:hAnsi="Times New Roman"/>
                <w:sz w:val="24"/>
                <w:szCs w:val="24"/>
                <w:lang w:val="ro-RO"/>
              </w:rPr>
            </w:pPr>
            <w:r w:rsidRPr="00302538">
              <w:rPr>
                <w:rStyle w:val="hps"/>
                <w:rFonts w:ascii="Times New Roman" w:hAnsi="Times New Roman"/>
                <w:b/>
                <w:i/>
                <w:sz w:val="24"/>
                <w:szCs w:val="24"/>
                <w:lang w:val="ro-RO"/>
              </w:rPr>
              <w:t>Aportul de energie</w:t>
            </w:r>
          </w:p>
          <w:p w:rsidR="00082426" w:rsidRPr="00302538" w:rsidRDefault="00082426" w:rsidP="002668E9">
            <w:pPr>
              <w:pStyle w:val="a8"/>
              <w:numPr>
                <w:ilvl w:val="0"/>
                <w:numId w:val="10"/>
              </w:numPr>
              <w:jc w:val="both"/>
              <w:rPr>
                <w:rStyle w:val="hps"/>
                <w:rFonts w:ascii="Times New Roman" w:hAnsi="Times New Roman"/>
                <w:sz w:val="24"/>
                <w:szCs w:val="24"/>
                <w:lang w:val="ro-RO"/>
              </w:rPr>
            </w:pPr>
            <w:r w:rsidRPr="00302538">
              <w:rPr>
                <w:rStyle w:val="hps"/>
                <w:rFonts w:ascii="Times New Roman" w:hAnsi="Times New Roman"/>
                <w:sz w:val="24"/>
                <w:szCs w:val="24"/>
                <w:lang w:val="ro-RO"/>
              </w:rPr>
              <w:t>Cerinţele</w:t>
            </w:r>
            <w:r w:rsidRPr="00302538">
              <w:rPr>
                <w:rFonts w:ascii="Times New Roman" w:hAnsi="Times New Roman"/>
                <w:sz w:val="24"/>
                <w:szCs w:val="24"/>
                <w:lang w:val="ro-RO"/>
              </w:rPr>
              <w:t xml:space="preserve"> </w:t>
            </w:r>
            <w:r w:rsidRPr="00302538">
              <w:rPr>
                <w:rStyle w:val="hps"/>
                <w:rFonts w:ascii="Times New Roman" w:hAnsi="Times New Roman"/>
                <w:sz w:val="24"/>
                <w:szCs w:val="24"/>
                <w:lang w:val="ro-RO"/>
              </w:rPr>
              <w:t>de energie</w:t>
            </w:r>
            <w:r w:rsidRPr="00302538">
              <w:rPr>
                <w:rFonts w:ascii="Times New Roman" w:hAnsi="Times New Roman"/>
                <w:sz w:val="24"/>
                <w:szCs w:val="24"/>
                <w:lang w:val="ro-RO"/>
              </w:rPr>
              <w:t xml:space="preserve"> </w:t>
            </w:r>
            <w:r w:rsidRPr="00302538">
              <w:rPr>
                <w:rStyle w:val="hps"/>
                <w:rFonts w:ascii="Times New Roman" w:hAnsi="Times New Roman"/>
                <w:sz w:val="24"/>
                <w:szCs w:val="24"/>
                <w:lang w:val="ro-RO"/>
              </w:rPr>
              <w:t>pentru prematuri</w:t>
            </w:r>
            <w:r w:rsidRPr="00302538">
              <w:rPr>
                <w:rFonts w:ascii="Times New Roman" w:hAnsi="Times New Roman"/>
                <w:sz w:val="24"/>
                <w:szCs w:val="24"/>
                <w:lang w:val="ro-RO"/>
              </w:rPr>
              <w:t xml:space="preserve"> </w:t>
            </w:r>
            <w:r w:rsidRPr="00302538">
              <w:rPr>
                <w:rStyle w:val="hps"/>
                <w:rFonts w:ascii="Times New Roman" w:hAnsi="Times New Roman"/>
                <w:sz w:val="24"/>
                <w:szCs w:val="24"/>
                <w:lang w:val="ro-RO"/>
              </w:rPr>
              <w:t>sunt estimate a</w:t>
            </w:r>
            <w:r w:rsidRPr="00302538">
              <w:rPr>
                <w:rFonts w:ascii="Times New Roman" w:hAnsi="Times New Roman"/>
                <w:sz w:val="24"/>
                <w:szCs w:val="24"/>
                <w:lang w:val="ro-RO"/>
              </w:rPr>
              <w:t xml:space="preserve"> </w:t>
            </w:r>
            <w:r w:rsidRPr="00302538">
              <w:rPr>
                <w:rStyle w:val="hps"/>
                <w:rFonts w:ascii="Times New Roman" w:hAnsi="Times New Roman"/>
                <w:sz w:val="24"/>
                <w:szCs w:val="24"/>
                <w:lang w:val="ro-RO"/>
              </w:rPr>
              <w:t>fi</w:t>
            </w:r>
            <w:r w:rsidRPr="00302538">
              <w:rPr>
                <w:rFonts w:ascii="Times New Roman" w:hAnsi="Times New Roman"/>
                <w:sz w:val="24"/>
                <w:szCs w:val="24"/>
                <w:lang w:val="ro-RO"/>
              </w:rPr>
              <w:t xml:space="preserve"> </w:t>
            </w:r>
            <w:r w:rsidRPr="00302538">
              <w:rPr>
                <w:rStyle w:val="hps"/>
                <w:rFonts w:ascii="Times New Roman" w:hAnsi="Times New Roman"/>
                <w:sz w:val="24"/>
                <w:szCs w:val="24"/>
                <w:lang w:val="ro-RO"/>
              </w:rPr>
              <w:t xml:space="preserve">110-135 kcal/kg/zi </w:t>
            </w:r>
            <w:r w:rsidRPr="00302538">
              <w:rPr>
                <w:rFonts w:ascii="Times New Roman" w:hAnsi="Times New Roman"/>
                <w:sz w:val="24"/>
                <w:szCs w:val="24"/>
                <w:lang w:val="ro-RO"/>
              </w:rPr>
              <w:t xml:space="preserve">comparativ cu </w:t>
            </w:r>
            <w:r w:rsidRPr="00302538">
              <w:rPr>
                <w:rStyle w:val="hps"/>
                <w:rFonts w:ascii="Times New Roman" w:hAnsi="Times New Roman"/>
                <w:sz w:val="24"/>
                <w:szCs w:val="24"/>
                <w:lang w:val="ro-RO"/>
              </w:rPr>
              <w:t>96-120 kcal/kg/zi pentru</w:t>
            </w:r>
            <w:r w:rsidRPr="00302538">
              <w:rPr>
                <w:rFonts w:ascii="Times New Roman" w:hAnsi="Times New Roman"/>
                <w:sz w:val="24"/>
                <w:szCs w:val="24"/>
                <w:lang w:val="ro-RO"/>
              </w:rPr>
              <w:t xml:space="preserve"> </w:t>
            </w:r>
            <w:r w:rsidR="008B1654">
              <w:rPr>
                <w:rStyle w:val="hps"/>
                <w:rFonts w:ascii="Times New Roman" w:hAnsi="Times New Roman"/>
                <w:sz w:val="24"/>
                <w:szCs w:val="24"/>
                <w:lang w:val="ro-RO"/>
              </w:rPr>
              <w:t>copii născuţi la termen.</w:t>
            </w:r>
          </w:p>
          <w:p w:rsidR="00082426" w:rsidRPr="00302538" w:rsidRDefault="00082426" w:rsidP="002668E9">
            <w:pPr>
              <w:pStyle w:val="a8"/>
              <w:numPr>
                <w:ilvl w:val="0"/>
                <w:numId w:val="10"/>
              </w:numPr>
              <w:jc w:val="both"/>
              <w:rPr>
                <w:rStyle w:val="hps"/>
                <w:rFonts w:ascii="Times New Roman" w:hAnsi="Times New Roman"/>
                <w:sz w:val="24"/>
                <w:szCs w:val="24"/>
                <w:lang w:val="ro-RO"/>
              </w:rPr>
            </w:pPr>
            <w:r w:rsidRPr="00302538">
              <w:rPr>
                <w:rStyle w:val="hps"/>
                <w:rFonts w:ascii="Times New Roman" w:hAnsi="Times New Roman"/>
                <w:sz w:val="24"/>
                <w:szCs w:val="24"/>
                <w:lang w:val="ro-RO"/>
              </w:rPr>
              <w:t>Copii cu</w:t>
            </w:r>
            <w:r w:rsidRPr="00302538">
              <w:rPr>
                <w:rFonts w:ascii="Times New Roman" w:hAnsi="Times New Roman"/>
                <w:sz w:val="24"/>
                <w:szCs w:val="24"/>
                <w:lang w:val="ro-RO"/>
              </w:rPr>
              <w:t xml:space="preserve"> </w:t>
            </w:r>
            <w:r w:rsidRPr="00302538">
              <w:rPr>
                <w:rStyle w:val="hps"/>
                <w:rFonts w:ascii="Times New Roman" w:hAnsi="Times New Roman"/>
                <w:sz w:val="24"/>
                <w:szCs w:val="24"/>
                <w:lang w:val="ro-RO"/>
              </w:rPr>
              <w:t xml:space="preserve">RCIU </w:t>
            </w:r>
            <w:r w:rsidRPr="00302538">
              <w:rPr>
                <w:rFonts w:ascii="Times New Roman" w:hAnsi="Times New Roman"/>
                <w:sz w:val="24"/>
                <w:szCs w:val="24"/>
                <w:lang w:val="ro-RO"/>
              </w:rPr>
              <w:t xml:space="preserve"> </w:t>
            </w:r>
            <w:r w:rsidRPr="00302538">
              <w:rPr>
                <w:rStyle w:val="hps"/>
                <w:rFonts w:ascii="Times New Roman" w:hAnsi="Times New Roman"/>
                <w:sz w:val="24"/>
                <w:szCs w:val="24"/>
                <w:lang w:val="ro-RO"/>
              </w:rPr>
              <w:t>uneori necesită</w:t>
            </w:r>
            <w:r w:rsidRPr="00302538">
              <w:rPr>
                <w:rFonts w:ascii="Times New Roman" w:hAnsi="Times New Roman"/>
                <w:sz w:val="24"/>
                <w:szCs w:val="24"/>
                <w:lang w:val="ro-RO"/>
              </w:rPr>
              <w:t xml:space="preserve"> </w:t>
            </w:r>
            <w:r w:rsidRPr="00302538">
              <w:rPr>
                <w:rStyle w:val="hps"/>
                <w:rFonts w:ascii="Times New Roman" w:hAnsi="Times New Roman"/>
                <w:sz w:val="24"/>
                <w:szCs w:val="24"/>
                <w:lang w:val="ro-RO"/>
              </w:rPr>
              <w:t xml:space="preserve">cerinţe </w:t>
            </w:r>
            <w:r w:rsidRPr="00302538">
              <w:rPr>
                <w:rFonts w:ascii="Times New Roman" w:hAnsi="Times New Roman"/>
                <w:sz w:val="24"/>
                <w:szCs w:val="24"/>
                <w:lang w:val="ro-RO"/>
              </w:rPr>
              <w:t xml:space="preserve">calorice </w:t>
            </w:r>
            <w:r w:rsidRPr="00302538">
              <w:rPr>
                <w:rStyle w:val="hps"/>
                <w:rFonts w:ascii="Times New Roman" w:hAnsi="Times New Roman"/>
                <w:sz w:val="24"/>
                <w:szCs w:val="24"/>
                <w:lang w:val="ro-RO"/>
              </w:rPr>
              <w:t>mai mari</w:t>
            </w:r>
            <w:r w:rsidRPr="00302538">
              <w:rPr>
                <w:rFonts w:ascii="Times New Roman" w:hAnsi="Times New Roman"/>
                <w:sz w:val="24"/>
                <w:szCs w:val="24"/>
                <w:lang w:val="ro-RO"/>
              </w:rPr>
              <w:t xml:space="preserve"> </w:t>
            </w:r>
            <w:r w:rsidRPr="00302538">
              <w:rPr>
                <w:rStyle w:val="hps"/>
                <w:rFonts w:ascii="Times New Roman" w:hAnsi="Times New Roman"/>
                <w:sz w:val="24"/>
                <w:szCs w:val="24"/>
                <w:lang w:val="ro-RO"/>
              </w:rPr>
              <w:t>decât omologii săi</w:t>
            </w:r>
            <w:r w:rsidRPr="00302538">
              <w:rPr>
                <w:rFonts w:ascii="Times New Roman" w:hAnsi="Times New Roman"/>
                <w:sz w:val="24"/>
                <w:szCs w:val="24"/>
                <w:lang w:val="ro-RO"/>
              </w:rPr>
              <w:t xml:space="preserve"> </w:t>
            </w:r>
            <w:r w:rsidRPr="00302538">
              <w:rPr>
                <w:rStyle w:val="hps"/>
                <w:rFonts w:ascii="Times New Roman" w:hAnsi="Times New Roman"/>
                <w:sz w:val="24"/>
                <w:szCs w:val="24"/>
                <w:lang w:val="ro-RO"/>
              </w:rPr>
              <w:t>cu greutate normală, accentul mai mare trebuie pus pe creşterea masei musculare, decât pe creşterea masei ţesutului adipos.</w:t>
            </w:r>
          </w:p>
          <w:p w:rsidR="00082426" w:rsidRPr="00302538" w:rsidRDefault="00082426" w:rsidP="00082426">
            <w:pPr>
              <w:pStyle w:val="11"/>
              <w:jc w:val="both"/>
              <w:rPr>
                <w:rStyle w:val="hps"/>
                <w:rFonts w:ascii="Times New Roman" w:hAnsi="Times New Roman"/>
                <w:b/>
                <w:i/>
                <w:lang w:val="ro-RO"/>
              </w:rPr>
            </w:pPr>
            <w:r w:rsidRPr="00302538">
              <w:rPr>
                <w:rStyle w:val="hps"/>
                <w:rFonts w:ascii="Times New Roman" w:hAnsi="Times New Roman"/>
                <w:b/>
                <w:i/>
                <w:sz w:val="24"/>
                <w:szCs w:val="24"/>
                <w:lang w:val="ro-RO"/>
              </w:rPr>
              <w:t>Aportul de proteine</w:t>
            </w:r>
          </w:p>
          <w:p w:rsidR="00082426" w:rsidRPr="00302538" w:rsidRDefault="00082426" w:rsidP="00082426">
            <w:pPr>
              <w:spacing w:after="0"/>
              <w:rPr>
                <w:rFonts w:ascii="Times New Roman" w:hAnsi="Times New Roman" w:cs="Times New Roman"/>
                <w:u w:val="single"/>
                <w:lang w:val="ro-RO"/>
              </w:rPr>
            </w:pPr>
            <w:r w:rsidRPr="00302538">
              <w:rPr>
                <w:rFonts w:ascii="Times New Roman" w:hAnsi="Times New Roman" w:cs="Times New Roman"/>
                <w:u w:val="single"/>
                <w:lang w:val="ro-RO"/>
              </w:rPr>
              <w:t xml:space="preserve">Cantitatea recomandată </w:t>
            </w:r>
            <w:r w:rsidRPr="00302538">
              <w:rPr>
                <w:rStyle w:val="hps"/>
                <w:rFonts w:ascii="Times New Roman" w:hAnsi="Times New Roman" w:cs="Times New Roman"/>
                <w:u w:val="single"/>
                <w:lang w:val="ro-RO"/>
              </w:rPr>
              <w:t>de proteine</w:t>
            </w:r>
            <w:r w:rsidRPr="00302538">
              <w:rPr>
                <w:rFonts w:ascii="Times New Roman" w:hAnsi="Times New Roman" w:cs="Times New Roman"/>
                <w:u w:val="single"/>
                <w:lang w:val="ro-RO"/>
              </w:rPr>
              <w:t xml:space="preserve"> </w:t>
            </w:r>
            <w:r w:rsidRPr="00302538">
              <w:rPr>
                <w:rStyle w:val="hps"/>
                <w:rFonts w:ascii="Times New Roman" w:hAnsi="Times New Roman" w:cs="Times New Roman"/>
                <w:u w:val="single"/>
                <w:lang w:val="ro-RO"/>
              </w:rPr>
              <w:t>​​pentru</w:t>
            </w:r>
            <w:r w:rsidRPr="00302538">
              <w:rPr>
                <w:rFonts w:ascii="Times New Roman" w:hAnsi="Times New Roman" w:cs="Times New Roman"/>
                <w:u w:val="single"/>
                <w:lang w:val="ro-RO"/>
              </w:rPr>
              <w:t xml:space="preserve"> </w:t>
            </w:r>
            <w:r w:rsidRPr="00302538">
              <w:rPr>
                <w:rStyle w:val="hps"/>
                <w:rFonts w:ascii="Times New Roman" w:hAnsi="Times New Roman" w:cs="Times New Roman"/>
                <w:u w:val="single"/>
                <w:lang w:val="ro-RO"/>
              </w:rPr>
              <w:t>prematuri</w:t>
            </w:r>
            <w:r w:rsidRPr="00302538">
              <w:rPr>
                <w:rFonts w:ascii="Times New Roman" w:hAnsi="Times New Roman" w:cs="Times New Roman"/>
                <w:u w:val="single"/>
                <w:lang w:val="ro-RO"/>
              </w:rPr>
              <w:t>:</w:t>
            </w:r>
          </w:p>
          <w:p w:rsidR="00082426" w:rsidRPr="00302538" w:rsidRDefault="00082426" w:rsidP="002668E9">
            <w:pPr>
              <w:numPr>
                <w:ilvl w:val="0"/>
                <w:numId w:val="11"/>
              </w:numPr>
              <w:spacing w:after="0" w:line="240" w:lineRule="auto"/>
              <w:rPr>
                <w:rStyle w:val="hps"/>
                <w:rFonts w:ascii="Times New Roman" w:hAnsi="Times New Roman" w:cs="Times New Roman"/>
                <w:lang w:val="ro-RO"/>
              </w:rPr>
            </w:pPr>
            <w:r w:rsidRPr="00302538">
              <w:rPr>
                <w:rStyle w:val="hps"/>
                <w:rFonts w:ascii="Times New Roman" w:hAnsi="Times New Roman" w:cs="Times New Roman"/>
                <w:lang w:val="ro-RO"/>
              </w:rPr>
              <w:t>Greutate corporală</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 xml:space="preserve">&lt; </w:t>
            </w:r>
            <w:smartTag w:uri="urn:schemas-microsoft-com:office:smarttags" w:element="metricconverter">
              <w:smartTagPr>
                <w:attr w:name="ProductID" w:val="1 kg"/>
              </w:smartTagPr>
              <w:r w:rsidRPr="00302538">
                <w:rPr>
                  <w:rFonts w:ascii="Times New Roman" w:hAnsi="Times New Roman" w:cs="Times New Roman"/>
                  <w:lang w:val="ro-RO"/>
                </w:rPr>
                <w:t>1 kg</w:t>
              </w:r>
            </w:smartTag>
            <w:r w:rsidRPr="00302538">
              <w:rPr>
                <w:rFonts w:ascii="Times New Roman" w:hAnsi="Times New Roman" w:cs="Times New Roman"/>
                <w:lang w:val="ro-RO"/>
              </w:rPr>
              <w:t xml:space="preserve"> – </w:t>
            </w:r>
            <w:r w:rsidRPr="00302538">
              <w:rPr>
                <w:rStyle w:val="hps"/>
                <w:rFonts w:ascii="Times New Roman" w:hAnsi="Times New Roman" w:cs="Times New Roman"/>
                <w:lang w:val="ro-RO"/>
              </w:rPr>
              <w:t>4-4,5 g/kg/zi</w:t>
            </w:r>
          </w:p>
          <w:p w:rsidR="00082426" w:rsidRPr="00302538" w:rsidRDefault="00082426" w:rsidP="002668E9">
            <w:pPr>
              <w:numPr>
                <w:ilvl w:val="0"/>
                <w:numId w:val="11"/>
              </w:numPr>
              <w:spacing w:after="0" w:line="240" w:lineRule="auto"/>
              <w:rPr>
                <w:rFonts w:ascii="Times New Roman" w:hAnsi="Times New Roman" w:cs="Times New Roman"/>
                <w:lang w:val="ro-RO"/>
              </w:rPr>
            </w:pPr>
            <w:r w:rsidRPr="00302538">
              <w:rPr>
                <w:rStyle w:val="hps"/>
                <w:rFonts w:ascii="Times New Roman" w:hAnsi="Times New Roman" w:cs="Times New Roman"/>
                <w:lang w:val="ro-RO"/>
              </w:rPr>
              <w:t>Greutatea corporală</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1</w:t>
            </w:r>
            <w:r w:rsidRPr="00302538">
              <w:rPr>
                <w:rStyle w:val="atn"/>
                <w:rFonts w:ascii="Times New Roman" w:hAnsi="Times New Roman" w:cs="Times New Roman"/>
                <w:lang w:val="ro-RO"/>
              </w:rPr>
              <w:t>-</w:t>
            </w:r>
            <w:smartTag w:uri="urn:schemas-microsoft-com:office:smarttags" w:element="metricconverter">
              <w:smartTagPr>
                <w:attr w:name="ProductID" w:val="1,8 kg"/>
              </w:smartTagPr>
              <w:r w:rsidRPr="00302538">
                <w:rPr>
                  <w:rFonts w:ascii="Times New Roman" w:hAnsi="Times New Roman" w:cs="Times New Roman"/>
                  <w:lang w:val="ro-RO"/>
                </w:rPr>
                <w:t>1,8 kg</w:t>
              </w:r>
            </w:smartTag>
            <w:r w:rsidRPr="00302538">
              <w:rPr>
                <w:rFonts w:ascii="Times New Roman" w:hAnsi="Times New Roman" w:cs="Times New Roman"/>
                <w:lang w:val="ro-RO"/>
              </w:rPr>
              <w:t xml:space="preserve"> – </w:t>
            </w:r>
            <w:r w:rsidRPr="00302538">
              <w:rPr>
                <w:rStyle w:val="hps"/>
                <w:rFonts w:ascii="Times New Roman" w:hAnsi="Times New Roman" w:cs="Times New Roman"/>
                <w:lang w:val="ro-RO"/>
              </w:rPr>
              <w:t>3,5-4 g/kg/zi</w:t>
            </w:r>
          </w:p>
          <w:p w:rsidR="00082426" w:rsidRPr="008B1654" w:rsidRDefault="00082426" w:rsidP="008B1654">
            <w:pPr>
              <w:spacing w:after="0" w:line="240" w:lineRule="auto"/>
              <w:ind w:left="360"/>
              <w:jc w:val="both"/>
              <w:rPr>
                <w:rStyle w:val="hps"/>
                <w:rFonts w:ascii="Times New Roman" w:hAnsi="Times New Roman" w:cs="Times New Roman"/>
                <w:i/>
                <w:lang w:val="ro-RO"/>
              </w:rPr>
            </w:pPr>
            <w:r w:rsidRPr="00302538">
              <w:rPr>
                <w:rFonts w:ascii="Times New Roman" w:hAnsi="Times New Roman" w:cs="Times New Roman"/>
                <w:b/>
                <w:lang w:val="ro-RO"/>
              </w:rPr>
              <w:t>NB</w:t>
            </w:r>
            <w:r w:rsidRPr="00302538">
              <w:rPr>
                <w:rFonts w:ascii="Times New Roman" w:hAnsi="Times New Roman" w:cs="Times New Roman"/>
                <w:b/>
                <w:i/>
                <w:lang w:val="ro-RO"/>
              </w:rPr>
              <w:t>.</w:t>
            </w:r>
            <w:r w:rsidRPr="00302538">
              <w:rPr>
                <w:rFonts w:ascii="Times New Roman" w:hAnsi="Times New Roman" w:cs="Times New Roman"/>
                <w:i/>
                <w:lang w:val="ro-RO"/>
              </w:rPr>
              <w:t xml:space="preserve"> </w:t>
            </w:r>
            <w:r w:rsidRPr="00302538">
              <w:rPr>
                <w:rStyle w:val="hps"/>
                <w:rFonts w:ascii="Times New Roman" w:hAnsi="Times New Roman" w:cs="Times New Roman"/>
                <w:i/>
                <w:lang w:val="ro-RO"/>
              </w:rPr>
              <w:t>Aportul  mai mare de</w:t>
            </w:r>
            <w:r w:rsidRPr="00302538">
              <w:rPr>
                <w:rFonts w:ascii="Times New Roman" w:hAnsi="Times New Roman" w:cs="Times New Roman"/>
                <w:i/>
                <w:lang w:val="ro-RO"/>
              </w:rPr>
              <w:t xml:space="preserve"> </w:t>
            </w:r>
            <w:r w:rsidRPr="00302538">
              <w:rPr>
                <w:rStyle w:val="hps"/>
                <w:rFonts w:ascii="Times New Roman" w:hAnsi="Times New Roman" w:cs="Times New Roman"/>
                <w:i/>
                <w:lang w:val="ro-RO"/>
              </w:rPr>
              <w:t>4,5 g/kg/zi de proteine nu aduce</w:t>
            </w:r>
            <w:r w:rsidRPr="00302538">
              <w:rPr>
                <w:rFonts w:ascii="Times New Roman" w:hAnsi="Times New Roman" w:cs="Times New Roman"/>
                <w:i/>
                <w:lang w:val="ro-RO"/>
              </w:rPr>
              <w:t xml:space="preserve"> </w:t>
            </w:r>
            <w:r w:rsidRPr="00302538">
              <w:rPr>
                <w:rStyle w:val="hps"/>
                <w:rFonts w:ascii="Times New Roman" w:hAnsi="Times New Roman" w:cs="Times New Roman"/>
                <w:i/>
                <w:lang w:val="ro-RO"/>
              </w:rPr>
              <w:t>nici un beneficiu!</w:t>
            </w:r>
          </w:p>
          <w:p w:rsidR="00082426" w:rsidRPr="00302538" w:rsidRDefault="00082426" w:rsidP="00082426">
            <w:pPr>
              <w:pStyle w:val="a8"/>
              <w:rPr>
                <w:rFonts w:ascii="Times New Roman" w:hAnsi="Times New Roman"/>
                <w:sz w:val="24"/>
                <w:szCs w:val="24"/>
                <w:lang w:val="ro-RO"/>
              </w:rPr>
            </w:pPr>
            <w:r w:rsidRPr="00302538">
              <w:rPr>
                <w:rFonts w:ascii="Times New Roman" w:hAnsi="Times New Roman"/>
                <w:b/>
                <w:i/>
                <w:sz w:val="24"/>
                <w:szCs w:val="24"/>
                <w:lang w:val="ro-RO"/>
              </w:rPr>
              <w:t>Aportul de lipide</w:t>
            </w:r>
          </w:p>
          <w:p w:rsidR="00082426" w:rsidRPr="00302538" w:rsidRDefault="00082426" w:rsidP="002668E9">
            <w:pPr>
              <w:pStyle w:val="a8"/>
              <w:numPr>
                <w:ilvl w:val="0"/>
                <w:numId w:val="12"/>
              </w:numPr>
              <w:jc w:val="both"/>
              <w:rPr>
                <w:rStyle w:val="hps"/>
                <w:rFonts w:ascii="Times New Roman" w:hAnsi="Times New Roman"/>
                <w:sz w:val="24"/>
                <w:szCs w:val="24"/>
                <w:lang w:val="ro-RO"/>
              </w:rPr>
            </w:pPr>
            <w:r w:rsidRPr="00302538">
              <w:rPr>
                <w:rStyle w:val="hps"/>
                <w:rFonts w:ascii="Times New Roman" w:hAnsi="Times New Roman"/>
                <w:sz w:val="24"/>
                <w:szCs w:val="24"/>
                <w:lang w:val="ro-RO"/>
              </w:rPr>
              <w:lastRenderedPageBreak/>
              <w:t xml:space="preserve">Necesarul de lipide </w:t>
            </w:r>
            <w:r w:rsidRPr="00302538">
              <w:rPr>
                <w:rFonts w:ascii="Times New Roman" w:hAnsi="Times New Roman"/>
                <w:sz w:val="24"/>
                <w:szCs w:val="24"/>
                <w:lang w:val="ro-RO"/>
              </w:rPr>
              <w:t>–</w:t>
            </w:r>
            <w:r w:rsidRPr="00302538">
              <w:rPr>
                <w:rStyle w:val="hps"/>
                <w:rFonts w:ascii="Times New Roman" w:hAnsi="Times New Roman"/>
                <w:sz w:val="24"/>
                <w:szCs w:val="24"/>
                <w:lang w:val="ro-RO"/>
              </w:rPr>
              <w:t xml:space="preserve"> 4,8-6,6</w:t>
            </w:r>
            <w:r w:rsidRPr="00302538">
              <w:rPr>
                <w:rFonts w:ascii="Times New Roman" w:hAnsi="Times New Roman"/>
                <w:sz w:val="24"/>
                <w:szCs w:val="24"/>
                <w:lang w:val="ro-RO"/>
              </w:rPr>
              <w:t xml:space="preserve"> </w:t>
            </w:r>
            <w:r w:rsidRPr="00302538">
              <w:rPr>
                <w:rStyle w:val="hps"/>
                <w:rFonts w:ascii="Times New Roman" w:hAnsi="Times New Roman"/>
                <w:sz w:val="24"/>
                <w:szCs w:val="24"/>
                <w:lang w:val="ro-RO"/>
              </w:rPr>
              <w:t>g</w:t>
            </w:r>
            <w:r w:rsidRPr="00302538">
              <w:rPr>
                <w:rFonts w:ascii="Times New Roman" w:hAnsi="Times New Roman"/>
                <w:sz w:val="24"/>
                <w:szCs w:val="24"/>
                <w:lang w:val="ro-RO"/>
              </w:rPr>
              <w:t>/</w:t>
            </w:r>
            <w:r w:rsidRPr="00302538">
              <w:rPr>
                <w:rStyle w:val="hps"/>
                <w:rFonts w:ascii="Times New Roman" w:hAnsi="Times New Roman"/>
                <w:sz w:val="24"/>
                <w:szCs w:val="24"/>
                <w:lang w:val="ro-RO"/>
              </w:rPr>
              <w:t>kg</w:t>
            </w:r>
            <w:r w:rsidRPr="00302538">
              <w:rPr>
                <w:rFonts w:ascii="Times New Roman" w:hAnsi="Times New Roman"/>
                <w:sz w:val="24"/>
                <w:szCs w:val="24"/>
                <w:lang w:val="ro-RO"/>
              </w:rPr>
              <w:t xml:space="preserve">/zi </w:t>
            </w:r>
            <w:r w:rsidRPr="00302538">
              <w:rPr>
                <w:rStyle w:val="hps"/>
                <w:rFonts w:ascii="Times New Roman" w:hAnsi="Times New Roman"/>
                <w:sz w:val="24"/>
                <w:szCs w:val="24"/>
                <w:lang w:val="ro-RO"/>
              </w:rPr>
              <w:t>sau</w:t>
            </w:r>
            <w:r w:rsidRPr="00302538">
              <w:rPr>
                <w:rFonts w:ascii="Times New Roman" w:hAnsi="Times New Roman"/>
                <w:sz w:val="24"/>
                <w:szCs w:val="24"/>
                <w:lang w:val="ro-RO"/>
              </w:rPr>
              <w:t xml:space="preserve"> </w:t>
            </w:r>
            <w:r w:rsidRPr="00302538">
              <w:rPr>
                <w:rStyle w:val="hps"/>
                <w:rFonts w:ascii="Times New Roman" w:hAnsi="Times New Roman"/>
                <w:sz w:val="24"/>
                <w:szCs w:val="24"/>
                <w:lang w:val="ro-RO"/>
              </w:rPr>
              <w:t>4,4-6,0</w:t>
            </w:r>
            <w:r w:rsidRPr="00302538">
              <w:rPr>
                <w:rFonts w:ascii="Times New Roman" w:hAnsi="Times New Roman"/>
                <w:sz w:val="24"/>
                <w:szCs w:val="24"/>
                <w:lang w:val="ro-RO"/>
              </w:rPr>
              <w:t xml:space="preserve"> </w:t>
            </w:r>
            <w:r w:rsidRPr="00302538">
              <w:rPr>
                <w:rStyle w:val="hps"/>
                <w:rFonts w:ascii="Times New Roman" w:hAnsi="Times New Roman"/>
                <w:sz w:val="24"/>
                <w:szCs w:val="24"/>
                <w:lang w:val="ro-RO"/>
              </w:rPr>
              <w:t>g/100</w:t>
            </w:r>
            <w:r w:rsidRPr="00302538">
              <w:rPr>
                <w:rFonts w:ascii="Times New Roman" w:hAnsi="Times New Roman"/>
                <w:sz w:val="24"/>
                <w:szCs w:val="24"/>
                <w:lang w:val="ro-RO"/>
              </w:rPr>
              <w:t xml:space="preserve"> </w:t>
            </w:r>
            <w:r w:rsidRPr="00302538">
              <w:rPr>
                <w:rStyle w:val="hps"/>
                <w:rFonts w:ascii="Times New Roman" w:hAnsi="Times New Roman"/>
                <w:sz w:val="24"/>
                <w:szCs w:val="24"/>
                <w:lang w:val="ro-RO"/>
              </w:rPr>
              <w:t>kcal (</w:t>
            </w:r>
            <w:r w:rsidRPr="00302538">
              <w:rPr>
                <w:rFonts w:ascii="Times New Roman" w:hAnsi="Times New Roman"/>
                <w:sz w:val="24"/>
                <w:szCs w:val="24"/>
                <w:lang w:val="ro-RO"/>
              </w:rPr>
              <w:t xml:space="preserve">40-55% </w:t>
            </w:r>
            <w:r w:rsidRPr="00302538">
              <w:rPr>
                <w:rStyle w:val="hps"/>
                <w:rFonts w:ascii="Times New Roman" w:hAnsi="Times New Roman"/>
                <w:sz w:val="24"/>
                <w:szCs w:val="24"/>
                <w:lang w:val="ro-RO"/>
              </w:rPr>
              <w:t>din</w:t>
            </w:r>
            <w:r w:rsidRPr="00302538">
              <w:rPr>
                <w:rFonts w:ascii="Times New Roman" w:hAnsi="Times New Roman"/>
                <w:sz w:val="24"/>
                <w:szCs w:val="24"/>
                <w:lang w:val="ro-RO"/>
              </w:rPr>
              <w:t xml:space="preserve"> totalul de energie furnizată).</w:t>
            </w:r>
          </w:p>
          <w:p w:rsidR="00082426" w:rsidRPr="00302538" w:rsidRDefault="00082426" w:rsidP="002668E9">
            <w:pPr>
              <w:pStyle w:val="a8"/>
              <w:numPr>
                <w:ilvl w:val="0"/>
                <w:numId w:val="12"/>
              </w:numPr>
              <w:jc w:val="both"/>
              <w:rPr>
                <w:rStyle w:val="hps"/>
                <w:rFonts w:ascii="Times New Roman" w:hAnsi="Times New Roman"/>
                <w:sz w:val="24"/>
                <w:szCs w:val="24"/>
                <w:lang w:val="ro-RO"/>
              </w:rPr>
            </w:pPr>
            <w:r w:rsidRPr="00302538">
              <w:rPr>
                <w:rStyle w:val="hps"/>
                <w:rFonts w:ascii="Times New Roman" w:hAnsi="Times New Roman"/>
                <w:sz w:val="24"/>
                <w:szCs w:val="24"/>
                <w:lang w:val="ro-RO"/>
              </w:rPr>
              <w:t xml:space="preserve">Limitele  aportului de lipide sunt </w:t>
            </w:r>
            <w:r w:rsidRPr="00302538">
              <w:rPr>
                <w:rFonts w:ascii="Times New Roman" w:hAnsi="Times New Roman"/>
                <w:sz w:val="24"/>
                <w:szCs w:val="24"/>
                <w:lang w:val="ro-RO"/>
              </w:rPr>
              <w:t xml:space="preserve"> </w:t>
            </w:r>
            <w:r w:rsidRPr="00302538">
              <w:rPr>
                <w:rStyle w:val="hps"/>
                <w:rFonts w:ascii="Times New Roman" w:hAnsi="Times New Roman"/>
                <w:sz w:val="24"/>
                <w:szCs w:val="24"/>
                <w:lang w:val="ro-RO"/>
              </w:rPr>
              <w:t>de</w:t>
            </w:r>
            <w:r w:rsidRPr="00302538">
              <w:rPr>
                <w:rFonts w:ascii="Times New Roman" w:hAnsi="Times New Roman"/>
                <w:sz w:val="24"/>
                <w:szCs w:val="24"/>
                <w:lang w:val="ro-RO"/>
              </w:rPr>
              <w:t xml:space="preserve"> </w:t>
            </w:r>
            <w:r w:rsidRPr="00302538">
              <w:rPr>
                <w:rStyle w:val="hps"/>
                <w:rFonts w:ascii="Times New Roman" w:hAnsi="Times New Roman"/>
                <w:sz w:val="24"/>
                <w:szCs w:val="24"/>
                <w:lang w:val="ro-RO"/>
              </w:rPr>
              <w:t>6,0</w:t>
            </w:r>
            <w:r w:rsidRPr="00302538">
              <w:rPr>
                <w:rFonts w:ascii="Times New Roman" w:hAnsi="Times New Roman"/>
                <w:sz w:val="24"/>
                <w:szCs w:val="24"/>
                <w:lang w:val="ro-RO"/>
              </w:rPr>
              <w:t xml:space="preserve"> </w:t>
            </w:r>
            <w:r w:rsidRPr="00302538">
              <w:rPr>
                <w:rStyle w:val="hps"/>
                <w:rFonts w:ascii="Times New Roman" w:hAnsi="Times New Roman"/>
                <w:sz w:val="24"/>
                <w:szCs w:val="24"/>
                <w:lang w:val="ro-RO"/>
              </w:rPr>
              <w:t>- 5,7 g /100</w:t>
            </w:r>
            <w:r w:rsidRPr="00302538">
              <w:rPr>
                <w:rFonts w:ascii="Times New Roman" w:hAnsi="Times New Roman"/>
                <w:sz w:val="24"/>
                <w:szCs w:val="24"/>
                <w:lang w:val="ro-RO"/>
              </w:rPr>
              <w:t xml:space="preserve"> </w:t>
            </w:r>
            <w:r w:rsidRPr="00302538">
              <w:rPr>
                <w:rStyle w:val="hps"/>
                <w:rFonts w:ascii="Times New Roman" w:hAnsi="Times New Roman"/>
                <w:sz w:val="24"/>
                <w:szCs w:val="24"/>
                <w:lang w:val="ro-RO"/>
              </w:rPr>
              <w:t>kcal</w:t>
            </w:r>
            <w:r w:rsidRPr="00302538">
              <w:rPr>
                <w:rFonts w:ascii="Times New Roman" w:hAnsi="Times New Roman"/>
                <w:sz w:val="24"/>
                <w:szCs w:val="24"/>
                <w:lang w:val="ro-RO"/>
              </w:rPr>
              <w:t xml:space="preserve"> </w:t>
            </w:r>
            <w:r w:rsidRPr="00302538">
              <w:rPr>
                <w:rStyle w:val="hps"/>
                <w:rFonts w:ascii="Times New Roman" w:hAnsi="Times New Roman"/>
                <w:sz w:val="24"/>
                <w:szCs w:val="24"/>
                <w:lang w:val="ro-RO"/>
              </w:rPr>
              <w:t>(</w:t>
            </w:r>
            <w:r w:rsidRPr="00302538">
              <w:rPr>
                <w:rFonts w:ascii="Times New Roman" w:hAnsi="Times New Roman"/>
                <w:sz w:val="24"/>
                <w:szCs w:val="24"/>
                <w:lang w:val="ro-RO"/>
              </w:rPr>
              <w:t xml:space="preserve">54 - 51% </w:t>
            </w:r>
            <w:r w:rsidRPr="00302538">
              <w:rPr>
                <w:rStyle w:val="hps"/>
                <w:rFonts w:ascii="Times New Roman" w:hAnsi="Times New Roman"/>
                <w:sz w:val="24"/>
                <w:szCs w:val="24"/>
                <w:lang w:val="ro-RO"/>
              </w:rPr>
              <w:t>din</w:t>
            </w:r>
            <w:r w:rsidRPr="00302538">
              <w:rPr>
                <w:rFonts w:ascii="Times New Roman" w:hAnsi="Times New Roman"/>
                <w:sz w:val="24"/>
                <w:szCs w:val="24"/>
                <w:lang w:val="ro-RO"/>
              </w:rPr>
              <w:t xml:space="preserve"> totalul de energie furnizată) </w:t>
            </w:r>
            <w:r w:rsidRPr="00302538">
              <w:rPr>
                <w:rStyle w:val="hps"/>
                <w:rFonts w:ascii="Times New Roman" w:hAnsi="Times New Roman"/>
                <w:sz w:val="24"/>
                <w:szCs w:val="24"/>
                <w:lang w:val="ro-RO"/>
              </w:rPr>
              <w:t>care</w:t>
            </w:r>
            <w:r w:rsidRPr="00302538">
              <w:rPr>
                <w:rFonts w:ascii="Times New Roman" w:hAnsi="Times New Roman"/>
                <w:sz w:val="24"/>
                <w:szCs w:val="24"/>
                <w:lang w:val="ro-RO"/>
              </w:rPr>
              <w:t xml:space="preserve"> </w:t>
            </w:r>
            <w:r w:rsidRPr="00302538">
              <w:rPr>
                <w:rStyle w:val="hps"/>
                <w:rFonts w:ascii="Times New Roman" w:hAnsi="Times New Roman"/>
                <w:sz w:val="24"/>
                <w:szCs w:val="24"/>
                <w:lang w:val="ro-RO"/>
              </w:rPr>
              <w:t>sunt similare  laptelui matern.</w:t>
            </w:r>
          </w:p>
          <w:p w:rsidR="00082426" w:rsidRPr="00302538" w:rsidRDefault="00082426" w:rsidP="00082426">
            <w:pPr>
              <w:spacing w:after="0" w:line="240" w:lineRule="auto"/>
              <w:ind w:left="360"/>
              <w:jc w:val="both"/>
              <w:rPr>
                <w:rFonts w:ascii="Times New Roman" w:hAnsi="Times New Roman" w:cs="Times New Roman"/>
                <w:sz w:val="24"/>
                <w:szCs w:val="24"/>
                <w:lang w:val="ro-RO"/>
              </w:rPr>
            </w:pPr>
            <w:r w:rsidRPr="00302538">
              <w:rPr>
                <w:rFonts w:ascii="Times New Roman" w:hAnsi="Times New Roman" w:cs="Times New Roman"/>
                <w:sz w:val="24"/>
                <w:szCs w:val="24"/>
                <w:lang w:val="ro-RO"/>
              </w:rPr>
              <w:t xml:space="preserve">Cantitatea de trigliceride cu lanţ mediu în formulele de lapte trebuie să fie  </w:t>
            </w:r>
            <w:r w:rsidRPr="00302538">
              <w:rPr>
                <w:rStyle w:val="hps"/>
                <w:rFonts w:ascii="Times New Roman" w:hAnsi="Times New Roman" w:cs="Times New Roman"/>
                <w:sz w:val="24"/>
                <w:szCs w:val="24"/>
                <w:lang w:val="ro-RO"/>
              </w:rPr>
              <w:t>până la 40</w:t>
            </w:r>
            <w:r w:rsidRPr="00302538">
              <w:rPr>
                <w:rFonts w:ascii="Times New Roman" w:hAnsi="Times New Roman" w:cs="Times New Roman"/>
                <w:sz w:val="24"/>
                <w:szCs w:val="24"/>
                <w:lang w:val="ro-RO"/>
              </w:rPr>
              <w:t xml:space="preserve">% </w:t>
            </w:r>
            <w:r w:rsidRPr="00302538">
              <w:rPr>
                <w:rStyle w:val="hps"/>
                <w:rFonts w:ascii="Times New Roman" w:hAnsi="Times New Roman" w:cs="Times New Roman"/>
                <w:sz w:val="24"/>
                <w:szCs w:val="24"/>
                <w:lang w:val="ro-RO"/>
              </w:rPr>
              <w:t>din</w:t>
            </w:r>
            <w:r w:rsidRPr="00302538">
              <w:rPr>
                <w:rFonts w:ascii="Times New Roman" w:hAnsi="Times New Roman" w:cs="Times New Roman"/>
                <w:sz w:val="24"/>
                <w:szCs w:val="24"/>
                <w:lang w:val="ro-RO"/>
              </w:rPr>
              <w:t xml:space="preserve"> </w:t>
            </w:r>
            <w:r w:rsidRPr="00302538">
              <w:rPr>
                <w:rStyle w:val="hps"/>
                <w:rFonts w:ascii="Times New Roman" w:hAnsi="Times New Roman" w:cs="Times New Roman"/>
                <w:sz w:val="24"/>
                <w:szCs w:val="24"/>
                <w:lang w:val="ro-RO"/>
              </w:rPr>
              <w:t>conţinutul total de lipide</w:t>
            </w:r>
            <w:r w:rsidRPr="00302538">
              <w:rPr>
                <w:rFonts w:ascii="Times New Roman" w:hAnsi="Times New Roman" w:cs="Times New Roman"/>
                <w:sz w:val="24"/>
                <w:szCs w:val="24"/>
                <w:lang w:val="ro-RO"/>
              </w:rPr>
              <w:t>.</w:t>
            </w:r>
          </w:p>
          <w:p w:rsidR="00082426" w:rsidRPr="00302538" w:rsidRDefault="00082426" w:rsidP="00082426">
            <w:pPr>
              <w:spacing w:after="0"/>
              <w:rPr>
                <w:rFonts w:ascii="Times New Roman" w:hAnsi="Times New Roman" w:cs="Times New Roman"/>
                <w:b/>
                <w:bCs/>
                <w:i/>
                <w:lang w:val="ro-RO"/>
              </w:rPr>
            </w:pPr>
            <w:r w:rsidRPr="00302538">
              <w:rPr>
                <w:rFonts w:ascii="Times New Roman" w:hAnsi="Times New Roman" w:cs="Times New Roman"/>
                <w:b/>
                <w:i/>
                <w:lang w:val="ro-RO"/>
              </w:rPr>
              <w:t>Acizi graţi esenţiali - polinesaturaţi cu lanţ lung</w:t>
            </w:r>
          </w:p>
          <w:p w:rsidR="00082426" w:rsidRPr="00302538" w:rsidRDefault="00082426" w:rsidP="002668E9">
            <w:pPr>
              <w:pStyle w:val="11"/>
              <w:numPr>
                <w:ilvl w:val="0"/>
                <w:numId w:val="13"/>
              </w:numPr>
              <w:rPr>
                <w:rFonts w:ascii="Times New Roman" w:hAnsi="Times New Roman"/>
                <w:sz w:val="24"/>
                <w:szCs w:val="24"/>
                <w:lang w:val="ro-RO"/>
              </w:rPr>
            </w:pPr>
            <w:r w:rsidRPr="00302538">
              <w:rPr>
                <w:rFonts w:ascii="Times New Roman" w:hAnsi="Times New Roman"/>
                <w:sz w:val="24"/>
                <w:szCs w:val="24"/>
                <w:lang w:val="ro-RO"/>
              </w:rPr>
              <w:t>Cantitatea de DHA 12-30 mg/kg/zi sau 11-27 mg/100 kcal.</w:t>
            </w:r>
          </w:p>
          <w:p w:rsidR="00082426" w:rsidRPr="00302538" w:rsidRDefault="00B06578" w:rsidP="002668E9">
            <w:pPr>
              <w:pStyle w:val="11"/>
              <w:numPr>
                <w:ilvl w:val="0"/>
                <w:numId w:val="13"/>
              </w:numPr>
              <w:rPr>
                <w:rFonts w:ascii="Times New Roman" w:hAnsi="Times New Roman"/>
                <w:sz w:val="24"/>
                <w:szCs w:val="24"/>
                <w:lang w:val="ro-RO"/>
              </w:rPr>
            </w:pPr>
            <w:r>
              <w:rPr>
                <w:rFonts w:ascii="Times New Roman" w:hAnsi="Times New Roman"/>
                <w:sz w:val="24"/>
                <w:szCs w:val="24"/>
                <w:lang w:val="ro-RO"/>
              </w:rPr>
              <w:t>Cantitatea de Acid arahidonic</w:t>
            </w:r>
            <w:r w:rsidR="00082426" w:rsidRPr="00302538">
              <w:rPr>
                <w:rFonts w:ascii="Times New Roman" w:hAnsi="Times New Roman"/>
                <w:sz w:val="24"/>
                <w:szCs w:val="24"/>
                <w:lang w:val="ro-RO"/>
              </w:rPr>
              <w:t xml:space="preserve"> 18-42 mg/kg/zi sau 16-39 mg/100 kcal.</w:t>
            </w:r>
          </w:p>
          <w:p w:rsidR="00082426" w:rsidRDefault="00082426" w:rsidP="002668E9">
            <w:pPr>
              <w:numPr>
                <w:ilvl w:val="0"/>
                <w:numId w:val="13"/>
              </w:numPr>
              <w:spacing w:after="0" w:line="240" w:lineRule="auto"/>
              <w:rPr>
                <w:rFonts w:ascii="Times New Roman" w:hAnsi="Times New Roman" w:cs="Times New Roman"/>
                <w:lang w:val="ro-RO"/>
              </w:rPr>
            </w:pPr>
            <w:r w:rsidRPr="00302538">
              <w:rPr>
                <w:rFonts w:ascii="Times New Roman" w:hAnsi="Times New Roman" w:cs="Times New Roman"/>
                <w:lang w:val="ro-RO"/>
              </w:rPr>
              <w:t xml:space="preserve">Aportul de acid linoleic de 385 -1540 mg/kg/zi şi 350-1400 mg/100 kcal (3,2-12,6 % din totalul de energie furnizate ) </w:t>
            </w:r>
          </w:p>
          <w:p w:rsidR="00B06578" w:rsidRPr="00B06578" w:rsidRDefault="00B06578" w:rsidP="002668E9">
            <w:pPr>
              <w:numPr>
                <w:ilvl w:val="0"/>
                <w:numId w:val="13"/>
              </w:numPr>
              <w:spacing w:after="0" w:line="240" w:lineRule="auto"/>
              <w:rPr>
                <w:rFonts w:ascii="Times New Roman" w:hAnsi="Times New Roman" w:cs="Times New Roman"/>
                <w:lang w:val="ro-RO"/>
              </w:rPr>
            </w:pPr>
            <w:r w:rsidRPr="00B06578">
              <w:rPr>
                <w:rFonts w:ascii="Times New Roman" w:hAnsi="Times New Roman" w:cs="Times New Roman"/>
                <w:lang w:val="ro-RO"/>
              </w:rPr>
              <w:t xml:space="preserve">Prezenta acizilor graşi polinesaturaţi cu lanţ lung  este  esenţială în alimentaţia la nou-născuţii prematuri. </w:t>
            </w:r>
          </w:p>
          <w:p w:rsidR="00B06578" w:rsidRPr="00B06578" w:rsidRDefault="00B06578" w:rsidP="002668E9">
            <w:pPr>
              <w:numPr>
                <w:ilvl w:val="0"/>
                <w:numId w:val="13"/>
              </w:numPr>
              <w:spacing w:after="0" w:line="240" w:lineRule="auto"/>
              <w:rPr>
                <w:rFonts w:ascii="Times New Roman" w:hAnsi="Times New Roman" w:cs="Times New Roman"/>
                <w:lang w:val="ro-RO"/>
              </w:rPr>
            </w:pPr>
            <w:r w:rsidRPr="00B06578">
              <w:rPr>
                <w:rFonts w:ascii="Times New Roman" w:hAnsi="Times New Roman" w:cs="Times New Roman"/>
                <w:lang w:val="ro-RO"/>
              </w:rPr>
              <w:t xml:space="preserve">Laptele matern conţine o gamă completă a tuturor acizilor graşi polinesaturaţi, inclusiv precursori şi metaboliţi. </w:t>
            </w:r>
          </w:p>
          <w:p w:rsidR="00082426" w:rsidRPr="00302538" w:rsidRDefault="00082426" w:rsidP="00082426">
            <w:pPr>
              <w:spacing w:after="0"/>
              <w:jc w:val="both"/>
              <w:rPr>
                <w:rFonts w:ascii="Times New Roman" w:hAnsi="Times New Roman" w:cs="Times New Roman"/>
                <w:b/>
                <w:bCs/>
                <w:i/>
                <w:lang w:val="ro-RO"/>
              </w:rPr>
            </w:pPr>
            <w:r w:rsidRPr="00302538">
              <w:rPr>
                <w:rFonts w:ascii="Times New Roman" w:hAnsi="Times New Roman" w:cs="Times New Roman"/>
                <w:b/>
                <w:bCs/>
                <w:i/>
                <w:lang w:val="ro-RO"/>
              </w:rPr>
              <w:t>Aportul de carbohidraţi</w:t>
            </w:r>
          </w:p>
          <w:p w:rsidR="00082426" w:rsidRPr="00302538" w:rsidRDefault="00082426" w:rsidP="002668E9">
            <w:pPr>
              <w:numPr>
                <w:ilvl w:val="0"/>
                <w:numId w:val="14"/>
              </w:numPr>
              <w:spacing w:after="0" w:line="240" w:lineRule="auto"/>
              <w:jc w:val="both"/>
              <w:rPr>
                <w:rFonts w:ascii="Times New Roman" w:hAnsi="Times New Roman" w:cs="Times New Roman"/>
                <w:lang w:val="ro-RO"/>
              </w:rPr>
            </w:pPr>
            <w:r w:rsidRPr="00302538">
              <w:rPr>
                <w:rFonts w:ascii="Times New Roman" w:hAnsi="Times New Roman" w:cs="Times New Roman"/>
                <w:lang w:val="ro-RO"/>
              </w:rPr>
              <w:t>Cantitatea de carbohidraţi trebuie să fie în limitele – 11,6-13,2 g/kg/zi sau pentru  formulele adaptate prematurilor 10,5-12,0 g/100 kcal (glucoză sau echivalent nutriţional - di, oligo - şi polizaharide).</w:t>
            </w:r>
          </w:p>
          <w:p w:rsidR="00082426" w:rsidRPr="00302538" w:rsidRDefault="00082426" w:rsidP="002668E9">
            <w:pPr>
              <w:numPr>
                <w:ilvl w:val="0"/>
                <w:numId w:val="15"/>
              </w:numPr>
              <w:spacing w:after="0" w:line="240" w:lineRule="auto"/>
              <w:jc w:val="both"/>
              <w:rPr>
                <w:rFonts w:ascii="Times New Roman" w:hAnsi="Times New Roman" w:cs="Times New Roman"/>
                <w:lang w:val="ro-RO"/>
              </w:rPr>
            </w:pPr>
            <w:r w:rsidRPr="00302538">
              <w:rPr>
                <w:rFonts w:ascii="Times New Roman" w:hAnsi="Times New Roman" w:cs="Times New Roman"/>
                <w:lang w:val="ro-RO"/>
              </w:rPr>
              <w:t xml:space="preserve">Carbohidraţii sunt o sursă majoră de energie. </w:t>
            </w:r>
          </w:p>
          <w:p w:rsidR="00082426" w:rsidRPr="00B06578" w:rsidRDefault="00082426" w:rsidP="002668E9">
            <w:pPr>
              <w:numPr>
                <w:ilvl w:val="0"/>
                <w:numId w:val="15"/>
              </w:numPr>
              <w:spacing w:after="0" w:line="240" w:lineRule="auto"/>
              <w:jc w:val="both"/>
              <w:rPr>
                <w:rStyle w:val="hps"/>
                <w:rFonts w:ascii="Times New Roman" w:hAnsi="Times New Roman" w:cs="Times New Roman"/>
                <w:lang w:val="ro-RO"/>
              </w:rPr>
            </w:pPr>
            <w:r w:rsidRPr="00302538">
              <w:rPr>
                <w:rFonts w:ascii="Times New Roman" w:hAnsi="Times New Roman" w:cs="Times New Roman"/>
                <w:lang w:val="ro-RO"/>
              </w:rPr>
              <w:t xml:space="preserve">Glucoza este principalul carbohidrat circulant şi sursa principală de energie pentru creier. </w:t>
            </w:r>
          </w:p>
        </w:tc>
      </w:tr>
      <w:tr w:rsidR="00082426" w:rsidRPr="00302538" w:rsidTr="00082426">
        <w:trPr>
          <w:trHeight w:val="303"/>
        </w:trPr>
        <w:tc>
          <w:tcPr>
            <w:tcW w:w="1620" w:type="dxa"/>
            <w:gridSpan w:val="3"/>
            <w:shd w:val="clear" w:color="auto" w:fill="CCFF99"/>
          </w:tcPr>
          <w:p w:rsidR="00082426" w:rsidRPr="00302538" w:rsidRDefault="00C916B6" w:rsidP="007A67F9">
            <w:pPr>
              <w:spacing w:after="0"/>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C.4.</w:t>
            </w:r>
          </w:p>
        </w:tc>
        <w:tc>
          <w:tcPr>
            <w:tcW w:w="9540" w:type="dxa"/>
            <w:gridSpan w:val="6"/>
            <w:shd w:val="clear" w:color="auto" w:fill="BDD6EE" w:themeFill="accent1" w:themeFillTint="66"/>
          </w:tcPr>
          <w:p w:rsidR="00082426" w:rsidRPr="00302538" w:rsidRDefault="00082426" w:rsidP="006C1B8F">
            <w:pPr>
              <w:pStyle w:val="11"/>
              <w:tabs>
                <w:tab w:val="left" w:pos="1592"/>
              </w:tabs>
              <w:jc w:val="both"/>
              <w:rPr>
                <w:rFonts w:ascii="Times New Roman" w:hAnsi="Times New Roman"/>
                <w:b/>
                <w:i/>
                <w:sz w:val="24"/>
                <w:szCs w:val="24"/>
                <w:lang w:val="ro-RO"/>
              </w:rPr>
            </w:pPr>
            <w:r w:rsidRPr="00302538">
              <w:rPr>
                <w:rFonts w:ascii="Times New Roman" w:hAnsi="Times New Roman"/>
                <w:b/>
                <w:bCs/>
                <w:lang w:val="ro-RO"/>
              </w:rPr>
              <w:t>Suplinirea cu minerale şi vitamine</w:t>
            </w:r>
          </w:p>
        </w:tc>
      </w:tr>
      <w:tr w:rsidR="00082426" w:rsidRPr="00302538" w:rsidTr="006C1B8F">
        <w:trPr>
          <w:trHeight w:val="303"/>
        </w:trPr>
        <w:tc>
          <w:tcPr>
            <w:tcW w:w="1620" w:type="dxa"/>
            <w:gridSpan w:val="3"/>
            <w:shd w:val="clear" w:color="auto" w:fill="CCFF99"/>
          </w:tcPr>
          <w:p w:rsidR="00082426" w:rsidRPr="00302538" w:rsidRDefault="00082426" w:rsidP="007A67F9">
            <w:pPr>
              <w:spacing w:after="0"/>
              <w:rPr>
                <w:rFonts w:ascii="Times New Roman" w:hAnsi="Times New Roman" w:cs="Times New Roman"/>
                <w:b/>
                <w:sz w:val="24"/>
                <w:szCs w:val="24"/>
                <w:lang w:val="ro-RO"/>
              </w:rPr>
            </w:pPr>
          </w:p>
        </w:tc>
        <w:tc>
          <w:tcPr>
            <w:tcW w:w="9540" w:type="dxa"/>
            <w:gridSpan w:val="6"/>
            <w:shd w:val="clear" w:color="auto" w:fill="FFF2CC" w:themeFill="accent4" w:themeFillTint="33"/>
          </w:tcPr>
          <w:p w:rsidR="00082426" w:rsidRPr="00302538" w:rsidRDefault="00082426" w:rsidP="00082426">
            <w:pPr>
              <w:spacing w:after="0"/>
              <w:rPr>
                <w:rStyle w:val="hps"/>
                <w:rFonts w:ascii="Times New Roman" w:hAnsi="Times New Roman" w:cs="Times New Roman"/>
                <w:lang w:val="ro-RO"/>
              </w:rPr>
            </w:pPr>
            <w:r w:rsidRPr="00302538">
              <w:rPr>
                <w:rFonts w:ascii="Times New Roman" w:hAnsi="Times New Roman" w:cs="Times New Roman"/>
                <w:b/>
                <w:bCs/>
                <w:i/>
                <w:lang w:val="ro-RO"/>
              </w:rPr>
              <w:t>Aportul de calciu</w:t>
            </w:r>
          </w:p>
          <w:p w:rsidR="00082426" w:rsidRPr="00302538" w:rsidRDefault="00082426" w:rsidP="002668E9">
            <w:pPr>
              <w:numPr>
                <w:ilvl w:val="0"/>
                <w:numId w:val="14"/>
              </w:numPr>
              <w:spacing w:after="0" w:line="240" w:lineRule="auto"/>
              <w:jc w:val="both"/>
              <w:rPr>
                <w:rFonts w:ascii="Times New Roman" w:hAnsi="Times New Roman" w:cs="Times New Roman"/>
                <w:lang w:val="ro-RO"/>
              </w:rPr>
            </w:pPr>
            <w:r w:rsidRPr="00302538">
              <w:rPr>
                <w:rFonts w:ascii="Times New Roman" w:hAnsi="Times New Roman" w:cs="Times New Roman"/>
                <w:lang w:val="ro-RO"/>
              </w:rPr>
              <w:t>Aportul zilnic de calciu este de 120-140 mg/kg/zi (110-130 mg/100 kcal)</w:t>
            </w:r>
          </w:p>
          <w:p w:rsidR="00082426" w:rsidRPr="00302538" w:rsidRDefault="00082426" w:rsidP="002668E9">
            <w:pPr>
              <w:numPr>
                <w:ilvl w:val="0"/>
                <w:numId w:val="16"/>
              </w:numPr>
              <w:spacing w:after="0" w:line="240" w:lineRule="auto"/>
              <w:jc w:val="both"/>
              <w:rPr>
                <w:rStyle w:val="hps"/>
                <w:rFonts w:ascii="Times New Roman" w:hAnsi="Times New Roman" w:cs="Times New Roman"/>
                <w:lang w:val="ro-RO"/>
              </w:rPr>
            </w:pPr>
            <w:r w:rsidRPr="00302538">
              <w:rPr>
                <w:rStyle w:val="hps"/>
                <w:rFonts w:ascii="Times New Roman" w:hAnsi="Times New Roman" w:cs="Times New Roman"/>
                <w:lang w:val="ro-RO"/>
              </w:rPr>
              <w:t>Absorbţia calciului</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depinde de</w:t>
            </w:r>
            <w:r w:rsidRPr="00302538">
              <w:rPr>
                <w:rFonts w:ascii="Times New Roman" w:hAnsi="Times New Roman" w:cs="Times New Roman"/>
                <w:lang w:val="ro-RO"/>
              </w:rPr>
              <w:t xml:space="preserve"> aportul de </w:t>
            </w:r>
            <w:r w:rsidRPr="00302538">
              <w:rPr>
                <w:rStyle w:val="hps"/>
                <w:rFonts w:ascii="Times New Roman" w:hAnsi="Times New Roman" w:cs="Times New Roman"/>
                <w:lang w:val="ro-RO"/>
              </w:rPr>
              <w:t>calciu</w:t>
            </w:r>
            <w:r w:rsidRPr="00302538">
              <w:rPr>
                <w:rFonts w:ascii="Times New Roman" w:hAnsi="Times New Roman" w:cs="Times New Roman"/>
                <w:lang w:val="ro-RO"/>
              </w:rPr>
              <w:t xml:space="preserve"> şi </w:t>
            </w:r>
            <w:r w:rsidRPr="00302538">
              <w:rPr>
                <w:rStyle w:val="hps"/>
                <w:rFonts w:ascii="Times New Roman" w:hAnsi="Times New Roman" w:cs="Times New Roman"/>
                <w:lang w:val="ro-RO"/>
              </w:rPr>
              <w:t>vitamina</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D</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 xml:space="preserve">iar reţinerea Ca depinde de </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cantitatea absorbită de</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fosfor</w:t>
            </w:r>
            <w:r w:rsidRPr="00302538">
              <w:rPr>
                <w:rFonts w:ascii="Times New Roman" w:hAnsi="Times New Roman" w:cs="Times New Roman"/>
                <w:lang w:val="ro-RO"/>
              </w:rPr>
              <w:t xml:space="preserve">.  </w:t>
            </w:r>
          </w:p>
          <w:p w:rsidR="00B06578" w:rsidRDefault="00082426" w:rsidP="002668E9">
            <w:pPr>
              <w:numPr>
                <w:ilvl w:val="0"/>
                <w:numId w:val="16"/>
              </w:numPr>
              <w:spacing w:after="0" w:line="240" w:lineRule="auto"/>
              <w:jc w:val="both"/>
              <w:rPr>
                <w:rFonts w:ascii="Times New Roman" w:hAnsi="Times New Roman" w:cs="Times New Roman"/>
                <w:lang w:val="ro-RO"/>
              </w:rPr>
            </w:pPr>
            <w:r w:rsidRPr="00302538">
              <w:rPr>
                <w:rStyle w:val="hps"/>
                <w:rFonts w:ascii="Times New Roman" w:hAnsi="Times New Roman" w:cs="Times New Roman"/>
                <w:lang w:val="ro-RO"/>
              </w:rPr>
              <w:t>Retenţia</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de calciu</w:t>
            </w:r>
            <w:r w:rsidRPr="00302538">
              <w:rPr>
                <w:rFonts w:ascii="Times New Roman" w:hAnsi="Times New Roman" w:cs="Times New Roman"/>
                <w:lang w:val="ro-RO"/>
              </w:rPr>
              <w:t xml:space="preserve"> în limitele </w:t>
            </w:r>
            <w:r w:rsidRPr="00302538">
              <w:rPr>
                <w:rStyle w:val="hps"/>
                <w:rFonts w:ascii="Times New Roman" w:hAnsi="Times New Roman" w:cs="Times New Roman"/>
                <w:lang w:val="ro-RO"/>
              </w:rPr>
              <w:t>60 şi 90 mg</w:t>
            </w:r>
            <w:r w:rsidRPr="00302538">
              <w:rPr>
                <w:rFonts w:ascii="Times New Roman" w:hAnsi="Times New Roman" w:cs="Times New Roman"/>
                <w:lang w:val="ro-RO"/>
              </w:rPr>
              <w:t>/</w:t>
            </w:r>
            <w:r w:rsidRPr="00302538">
              <w:rPr>
                <w:rStyle w:val="hps"/>
                <w:rFonts w:ascii="Times New Roman" w:hAnsi="Times New Roman" w:cs="Times New Roman"/>
                <w:lang w:val="ro-RO"/>
              </w:rPr>
              <w:t>kg</w:t>
            </w:r>
            <w:r w:rsidRPr="00302538">
              <w:rPr>
                <w:rFonts w:ascii="Times New Roman" w:hAnsi="Times New Roman" w:cs="Times New Roman"/>
                <w:lang w:val="ro-RO"/>
              </w:rPr>
              <w:t>/</w:t>
            </w:r>
            <w:r w:rsidRPr="00302538">
              <w:rPr>
                <w:rStyle w:val="hps"/>
                <w:rFonts w:ascii="Times New Roman" w:hAnsi="Times New Roman" w:cs="Times New Roman"/>
                <w:lang w:val="ro-RO"/>
              </w:rPr>
              <w:t>zi</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scade riscul</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fracturilor</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diminuează</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simptomele clinice ale</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osteopeniei</w:t>
            </w:r>
            <w:r w:rsidRPr="00302538">
              <w:rPr>
                <w:rFonts w:ascii="Times New Roman" w:hAnsi="Times New Roman" w:cs="Times New Roman"/>
                <w:lang w:val="ro-RO"/>
              </w:rPr>
              <w:t xml:space="preserve"> şi </w:t>
            </w:r>
            <w:r w:rsidRPr="00302538">
              <w:rPr>
                <w:rStyle w:val="hps"/>
                <w:rFonts w:ascii="Times New Roman" w:hAnsi="Times New Roman" w:cs="Times New Roman"/>
                <w:lang w:val="ro-RO"/>
              </w:rPr>
              <w:t>asigură</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mineralizarea adecvată la copii cu GEMN</w:t>
            </w:r>
            <w:r w:rsidRPr="00302538">
              <w:rPr>
                <w:rFonts w:ascii="Times New Roman" w:hAnsi="Times New Roman" w:cs="Times New Roman"/>
                <w:lang w:val="ro-RO"/>
              </w:rPr>
              <w:t xml:space="preserve">. </w:t>
            </w:r>
          </w:p>
          <w:p w:rsidR="00082426" w:rsidRPr="00B06578" w:rsidRDefault="00082426" w:rsidP="002668E9">
            <w:pPr>
              <w:numPr>
                <w:ilvl w:val="0"/>
                <w:numId w:val="16"/>
              </w:numPr>
              <w:spacing w:after="0" w:line="240" w:lineRule="auto"/>
              <w:jc w:val="both"/>
              <w:rPr>
                <w:rFonts w:ascii="Times New Roman" w:hAnsi="Times New Roman" w:cs="Times New Roman"/>
                <w:lang w:val="ro-RO"/>
              </w:rPr>
            </w:pPr>
            <w:r w:rsidRPr="00B06578">
              <w:rPr>
                <w:rStyle w:val="hps"/>
                <w:rFonts w:ascii="Times New Roman" w:hAnsi="Times New Roman" w:cs="Times New Roman"/>
                <w:lang w:val="ro-RO"/>
              </w:rPr>
              <w:t>Suplimentarea excesivă</w:t>
            </w:r>
            <w:r w:rsidRPr="00B06578">
              <w:rPr>
                <w:rFonts w:ascii="Times New Roman" w:hAnsi="Times New Roman" w:cs="Times New Roman"/>
                <w:lang w:val="ro-RO"/>
              </w:rPr>
              <w:t xml:space="preserve"> </w:t>
            </w:r>
            <w:r w:rsidRPr="00B06578">
              <w:rPr>
                <w:rStyle w:val="hps"/>
                <w:rFonts w:ascii="Times New Roman" w:hAnsi="Times New Roman" w:cs="Times New Roman"/>
                <w:lang w:val="ro-RO"/>
              </w:rPr>
              <w:t>cu</w:t>
            </w:r>
            <w:r w:rsidRPr="00B06578">
              <w:rPr>
                <w:rFonts w:ascii="Times New Roman" w:hAnsi="Times New Roman" w:cs="Times New Roman"/>
                <w:lang w:val="ro-RO"/>
              </w:rPr>
              <w:t xml:space="preserve"> </w:t>
            </w:r>
            <w:r w:rsidRPr="00B06578">
              <w:rPr>
                <w:rStyle w:val="hps"/>
                <w:rFonts w:ascii="Times New Roman" w:hAnsi="Times New Roman" w:cs="Times New Roman"/>
                <w:lang w:val="ro-RO"/>
              </w:rPr>
              <w:t>calciu</w:t>
            </w:r>
            <w:r w:rsidRPr="00B06578">
              <w:rPr>
                <w:rFonts w:ascii="Times New Roman" w:hAnsi="Times New Roman" w:cs="Times New Roman"/>
                <w:lang w:val="ro-RO"/>
              </w:rPr>
              <w:t xml:space="preserve"> </w:t>
            </w:r>
            <w:r w:rsidRPr="00B06578">
              <w:rPr>
                <w:rStyle w:val="hps"/>
                <w:rFonts w:ascii="Times New Roman" w:hAnsi="Times New Roman" w:cs="Times New Roman"/>
                <w:lang w:val="ro-RO"/>
              </w:rPr>
              <w:t>trebuie evitată</w:t>
            </w:r>
            <w:r w:rsidRPr="00B06578">
              <w:rPr>
                <w:rFonts w:ascii="Times New Roman" w:hAnsi="Times New Roman" w:cs="Times New Roman"/>
                <w:lang w:val="ro-RO"/>
              </w:rPr>
              <w:t xml:space="preserve"> </w:t>
            </w:r>
            <w:r w:rsidRPr="00B06578">
              <w:rPr>
                <w:rStyle w:val="hps"/>
                <w:rFonts w:ascii="Times New Roman" w:hAnsi="Times New Roman" w:cs="Times New Roman"/>
                <w:lang w:val="ro-RO"/>
              </w:rPr>
              <w:t>pentru a evita problemele</w:t>
            </w:r>
            <w:r w:rsidRPr="00B06578">
              <w:rPr>
                <w:rFonts w:ascii="Times New Roman" w:hAnsi="Times New Roman" w:cs="Times New Roman"/>
                <w:lang w:val="ro-RO"/>
              </w:rPr>
              <w:t xml:space="preserve"> </w:t>
            </w:r>
            <w:r w:rsidRPr="00B06578">
              <w:rPr>
                <w:rStyle w:val="hps"/>
                <w:rFonts w:ascii="Times New Roman" w:hAnsi="Times New Roman" w:cs="Times New Roman"/>
                <w:lang w:val="ro-RO"/>
              </w:rPr>
              <w:t>cu</w:t>
            </w:r>
            <w:r w:rsidRPr="00B06578">
              <w:rPr>
                <w:rFonts w:ascii="Times New Roman" w:hAnsi="Times New Roman" w:cs="Times New Roman"/>
                <w:lang w:val="ro-RO"/>
              </w:rPr>
              <w:t xml:space="preserve"> </w:t>
            </w:r>
            <w:r w:rsidRPr="00B06578">
              <w:rPr>
                <w:rStyle w:val="hps"/>
                <w:rFonts w:ascii="Times New Roman" w:hAnsi="Times New Roman" w:cs="Times New Roman"/>
                <w:lang w:val="ro-RO"/>
              </w:rPr>
              <w:t>formarea de</w:t>
            </w:r>
            <w:r w:rsidRPr="00B06578">
              <w:rPr>
                <w:rFonts w:ascii="Times New Roman" w:hAnsi="Times New Roman" w:cs="Times New Roman"/>
                <w:lang w:val="ro-RO"/>
              </w:rPr>
              <w:t xml:space="preserve"> </w:t>
            </w:r>
            <w:r w:rsidRPr="00B06578">
              <w:rPr>
                <w:rStyle w:val="hps"/>
                <w:rFonts w:ascii="Times New Roman" w:hAnsi="Times New Roman" w:cs="Times New Roman"/>
                <w:lang w:val="ro-RO"/>
              </w:rPr>
              <w:t>săpunuri</w:t>
            </w:r>
            <w:r w:rsidRPr="00B06578">
              <w:rPr>
                <w:rFonts w:ascii="Times New Roman" w:hAnsi="Times New Roman" w:cs="Times New Roman"/>
                <w:lang w:val="ro-RO"/>
              </w:rPr>
              <w:t xml:space="preserve"> </w:t>
            </w:r>
            <w:r w:rsidRPr="00B06578">
              <w:rPr>
                <w:rStyle w:val="hps"/>
                <w:rFonts w:ascii="Times New Roman" w:hAnsi="Times New Roman" w:cs="Times New Roman"/>
                <w:lang w:val="ro-RO"/>
              </w:rPr>
              <w:t>de calciu</w:t>
            </w:r>
            <w:r w:rsidRPr="00B06578">
              <w:rPr>
                <w:rFonts w:ascii="Times New Roman" w:hAnsi="Times New Roman" w:cs="Times New Roman"/>
                <w:lang w:val="ro-RO"/>
              </w:rPr>
              <w:t xml:space="preserve"> şi </w:t>
            </w:r>
            <w:r w:rsidRPr="00B06578">
              <w:rPr>
                <w:rStyle w:val="hps"/>
                <w:rFonts w:ascii="Times New Roman" w:hAnsi="Times New Roman" w:cs="Times New Roman"/>
                <w:lang w:val="ro-RO"/>
              </w:rPr>
              <w:t>obstrucţie</w:t>
            </w:r>
            <w:r w:rsidRPr="00B06578">
              <w:rPr>
                <w:rFonts w:ascii="Times New Roman" w:hAnsi="Times New Roman" w:cs="Times New Roman"/>
                <w:lang w:val="ro-RO"/>
              </w:rPr>
              <w:t xml:space="preserve"> </w:t>
            </w:r>
            <w:r w:rsidRPr="00B06578">
              <w:rPr>
                <w:rStyle w:val="hps"/>
                <w:rFonts w:ascii="Times New Roman" w:hAnsi="Times New Roman" w:cs="Times New Roman"/>
                <w:lang w:val="ro-RO"/>
              </w:rPr>
              <w:t>intestinală</w:t>
            </w:r>
            <w:r w:rsidRPr="00B06578">
              <w:rPr>
                <w:rFonts w:ascii="Times New Roman" w:hAnsi="Times New Roman" w:cs="Times New Roman"/>
                <w:lang w:val="ro-RO"/>
              </w:rPr>
              <w:t xml:space="preserve">, </w:t>
            </w:r>
            <w:r w:rsidRPr="00B06578">
              <w:rPr>
                <w:rStyle w:val="hps"/>
                <w:rFonts w:ascii="Times New Roman" w:hAnsi="Times New Roman" w:cs="Times New Roman"/>
                <w:lang w:val="ro-RO"/>
              </w:rPr>
              <w:t>suplimentarea orală</w:t>
            </w:r>
            <w:r w:rsidRPr="00B06578">
              <w:rPr>
                <w:rFonts w:ascii="Times New Roman" w:hAnsi="Times New Roman" w:cs="Times New Roman"/>
                <w:lang w:val="ro-RO"/>
              </w:rPr>
              <w:t xml:space="preserve"> </w:t>
            </w:r>
            <w:r w:rsidRPr="00B06578">
              <w:rPr>
                <w:rStyle w:val="hps"/>
                <w:rFonts w:ascii="Times New Roman" w:hAnsi="Times New Roman" w:cs="Times New Roman"/>
                <w:lang w:val="ro-RO"/>
              </w:rPr>
              <w:t>scade</w:t>
            </w:r>
            <w:r w:rsidRPr="00B06578">
              <w:rPr>
                <w:rFonts w:ascii="Times New Roman" w:hAnsi="Times New Roman" w:cs="Times New Roman"/>
                <w:lang w:val="ro-RO"/>
              </w:rPr>
              <w:t xml:space="preserve"> </w:t>
            </w:r>
            <w:r w:rsidRPr="00B06578">
              <w:rPr>
                <w:rStyle w:val="hps"/>
                <w:rFonts w:ascii="Times New Roman" w:hAnsi="Times New Roman" w:cs="Times New Roman"/>
                <w:lang w:val="ro-RO"/>
              </w:rPr>
              <w:t>absorbţia</w:t>
            </w:r>
            <w:r w:rsidRPr="00B06578">
              <w:rPr>
                <w:rFonts w:ascii="Times New Roman" w:hAnsi="Times New Roman" w:cs="Times New Roman"/>
                <w:lang w:val="ro-RO"/>
              </w:rPr>
              <w:t xml:space="preserve"> </w:t>
            </w:r>
            <w:r w:rsidRPr="00B06578">
              <w:rPr>
                <w:rStyle w:val="hps"/>
                <w:rFonts w:ascii="Times New Roman" w:hAnsi="Times New Roman" w:cs="Times New Roman"/>
                <w:lang w:val="ro-RO"/>
              </w:rPr>
              <w:t>de grăsimi</w:t>
            </w:r>
            <w:r w:rsidRPr="00B06578">
              <w:rPr>
                <w:rFonts w:ascii="Times New Roman" w:hAnsi="Times New Roman" w:cs="Times New Roman"/>
                <w:lang w:val="ro-RO"/>
              </w:rPr>
              <w:t xml:space="preserve"> </w:t>
            </w:r>
            <w:r w:rsidRPr="00B06578">
              <w:rPr>
                <w:rStyle w:val="hps"/>
                <w:rFonts w:ascii="Times New Roman" w:hAnsi="Times New Roman" w:cs="Times New Roman"/>
                <w:lang w:val="ro-RO"/>
              </w:rPr>
              <w:t>din</w:t>
            </w:r>
            <w:r w:rsidRPr="00B06578">
              <w:rPr>
                <w:rFonts w:ascii="Times New Roman" w:hAnsi="Times New Roman" w:cs="Times New Roman"/>
                <w:lang w:val="ro-RO"/>
              </w:rPr>
              <w:t xml:space="preserve"> </w:t>
            </w:r>
            <w:r w:rsidRPr="00B06578">
              <w:rPr>
                <w:rStyle w:val="hps"/>
                <w:rFonts w:ascii="Times New Roman" w:hAnsi="Times New Roman" w:cs="Times New Roman"/>
                <w:lang w:val="ro-RO"/>
              </w:rPr>
              <w:t xml:space="preserve">laptele </w:t>
            </w:r>
            <w:r w:rsidRPr="00B06578">
              <w:rPr>
                <w:rFonts w:ascii="Times New Roman" w:hAnsi="Times New Roman" w:cs="Times New Roman"/>
                <w:lang w:val="ro-RO"/>
              </w:rPr>
              <w:t xml:space="preserve"> </w:t>
            </w:r>
            <w:r w:rsidRPr="00B06578">
              <w:rPr>
                <w:rStyle w:val="hps"/>
                <w:rFonts w:ascii="Times New Roman" w:hAnsi="Times New Roman" w:cs="Times New Roman"/>
                <w:lang w:val="ro-RO"/>
              </w:rPr>
              <w:t>matern</w:t>
            </w:r>
            <w:r w:rsidRPr="00B06578">
              <w:rPr>
                <w:rFonts w:ascii="Times New Roman" w:hAnsi="Times New Roman" w:cs="Times New Roman"/>
                <w:lang w:val="ro-RO"/>
              </w:rPr>
              <w:t xml:space="preserve"> şi </w:t>
            </w:r>
            <w:r w:rsidRPr="00B06578">
              <w:rPr>
                <w:rStyle w:val="hps"/>
                <w:rFonts w:ascii="Times New Roman" w:hAnsi="Times New Roman" w:cs="Times New Roman"/>
                <w:lang w:val="ro-RO"/>
              </w:rPr>
              <w:t>formulă</w:t>
            </w:r>
            <w:r w:rsidRPr="00B06578">
              <w:rPr>
                <w:rFonts w:ascii="Times New Roman" w:hAnsi="Times New Roman" w:cs="Times New Roman"/>
                <w:lang w:val="ro-RO"/>
              </w:rPr>
              <w:t>.</w:t>
            </w:r>
          </w:p>
          <w:p w:rsidR="00082426" w:rsidRPr="00302538" w:rsidRDefault="00082426" w:rsidP="00082426">
            <w:pPr>
              <w:pStyle w:val="a3"/>
              <w:ind w:left="0"/>
              <w:jc w:val="both"/>
              <w:rPr>
                <w:rStyle w:val="hps"/>
                <w:rFonts w:ascii="Times New Roman" w:hAnsi="Times New Roman" w:cs="Times New Roman"/>
                <w:b/>
                <w:bCs/>
                <w:i/>
                <w:lang w:val="ro-RO"/>
              </w:rPr>
            </w:pPr>
            <w:r w:rsidRPr="00302538">
              <w:rPr>
                <w:rFonts w:ascii="Times New Roman" w:hAnsi="Times New Roman" w:cs="Times New Roman"/>
                <w:b/>
                <w:bCs/>
                <w:i/>
                <w:lang w:val="ro-RO"/>
              </w:rPr>
              <w:t>Aportul de fosfor</w:t>
            </w:r>
          </w:p>
          <w:p w:rsidR="00082426" w:rsidRPr="00302538" w:rsidRDefault="00082426" w:rsidP="002668E9">
            <w:pPr>
              <w:pStyle w:val="a3"/>
              <w:numPr>
                <w:ilvl w:val="0"/>
                <w:numId w:val="17"/>
              </w:numPr>
              <w:spacing w:after="0" w:line="240" w:lineRule="auto"/>
              <w:jc w:val="both"/>
              <w:rPr>
                <w:rFonts w:ascii="Times New Roman" w:hAnsi="Times New Roman" w:cs="Times New Roman"/>
                <w:b/>
                <w:bCs/>
                <w:i/>
                <w:lang w:val="ro-RO"/>
              </w:rPr>
            </w:pPr>
            <w:r w:rsidRPr="00302538">
              <w:rPr>
                <w:rStyle w:val="hps"/>
                <w:rFonts w:ascii="Times New Roman" w:hAnsi="Times New Roman" w:cs="Times New Roman"/>
                <w:lang w:val="ro-RO"/>
              </w:rPr>
              <w:t xml:space="preserve">Aportul zilnic de fosfor </w:t>
            </w:r>
            <w:r w:rsidRPr="00302538">
              <w:rPr>
                <w:rFonts w:ascii="Times New Roman" w:hAnsi="Times New Roman" w:cs="Times New Roman"/>
                <w:lang w:val="ro-RO"/>
              </w:rPr>
              <w:t xml:space="preserve">este de </w:t>
            </w:r>
            <w:r w:rsidRPr="00302538">
              <w:rPr>
                <w:rStyle w:val="hps"/>
                <w:rFonts w:ascii="Times New Roman" w:hAnsi="Times New Roman" w:cs="Times New Roman"/>
                <w:lang w:val="ro-RO"/>
              </w:rPr>
              <w:t xml:space="preserve">60-90 mg/kg/zi </w:t>
            </w:r>
            <w:r w:rsidRPr="00302538">
              <w:rPr>
                <w:rFonts w:ascii="Times New Roman" w:hAnsi="Times New Roman" w:cs="Times New Roman"/>
                <w:lang w:val="ro-RO"/>
              </w:rPr>
              <w:t>(55-80 mg/100 kcal).</w:t>
            </w:r>
          </w:p>
          <w:p w:rsidR="00082426" w:rsidRPr="00302538" w:rsidRDefault="00082426" w:rsidP="002668E9">
            <w:pPr>
              <w:numPr>
                <w:ilvl w:val="0"/>
                <w:numId w:val="18"/>
              </w:numPr>
              <w:spacing w:after="0" w:line="240" w:lineRule="auto"/>
              <w:jc w:val="both"/>
              <w:rPr>
                <w:rFonts w:ascii="Times New Roman" w:hAnsi="Times New Roman" w:cs="Times New Roman"/>
                <w:lang w:val="ro-RO"/>
              </w:rPr>
            </w:pPr>
            <w:r w:rsidRPr="00302538">
              <w:rPr>
                <w:rFonts w:ascii="Times New Roman" w:hAnsi="Times New Roman" w:cs="Times New Roman"/>
                <w:lang w:val="ro-RO"/>
              </w:rPr>
              <w:t xml:space="preserve">Eficienţa absorbţiei de  fosfor la copiii alimentaţi cu lapte matern sau formulă este ±90 %. </w:t>
            </w:r>
          </w:p>
          <w:p w:rsidR="00B06578" w:rsidRDefault="00082426" w:rsidP="002668E9">
            <w:pPr>
              <w:numPr>
                <w:ilvl w:val="0"/>
                <w:numId w:val="18"/>
              </w:numPr>
              <w:spacing w:after="0" w:line="240" w:lineRule="auto"/>
              <w:jc w:val="both"/>
              <w:rPr>
                <w:rFonts w:ascii="Times New Roman" w:hAnsi="Times New Roman" w:cs="Times New Roman"/>
                <w:lang w:val="ro-RO"/>
              </w:rPr>
            </w:pPr>
            <w:r w:rsidRPr="00302538">
              <w:rPr>
                <w:rFonts w:ascii="Times New Roman" w:hAnsi="Times New Roman" w:cs="Times New Roman"/>
                <w:lang w:val="ro-RO"/>
              </w:rPr>
              <w:t xml:space="preserve">La prematuri, acumularea de fosfor este legată de rezerva de calciu şi azot. </w:t>
            </w:r>
          </w:p>
          <w:p w:rsidR="00082426" w:rsidRPr="00B06578" w:rsidRDefault="00082426" w:rsidP="002668E9">
            <w:pPr>
              <w:numPr>
                <w:ilvl w:val="0"/>
                <w:numId w:val="18"/>
              </w:numPr>
              <w:spacing w:after="0" w:line="240" w:lineRule="auto"/>
              <w:jc w:val="both"/>
              <w:rPr>
                <w:rFonts w:ascii="Times New Roman" w:hAnsi="Times New Roman" w:cs="Times New Roman"/>
                <w:lang w:val="ro-RO"/>
              </w:rPr>
            </w:pPr>
            <w:r w:rsidRPr="00B06578">
              <w:rPr>
                <w:rFonts w:ascii="Times New Roman" w:hAnsi="Times New Roman" w:cs="Times New Roman"/>
                <w:lang w:val="ro-RO"/>
              </w:rPr>
              <w:t>Necesităţile individuale în fosfor pot fi determinate prin măsurarea  excreţiei urinare de calciu şi fosfor</w:t>
            </w:r>
          </w:p>
          <w:p w:rsidR="00B372FD" w:rsidRDefault="00082426" w:rsidP="00B372FD">
            <w:pPr>
              <w:spacing w:after="0"/>
              <w:rPr>
                <w:rFonts w:ascii="Times New Roman" w:hAnsi="Times New Roman" w:cs="Times New Roman"/>
                <w:b/>
                <w:lang w:val="ro-RO"/>
              </w:rPr>
            </w:pPr>
            <w:r w:rsidRPr="00302538">
              <w:rPr>
                <w:rFonts w:ascii="Times New Roman" w:hAnsi="Times New Roman" w:cs="Times New Roman"/>
                <w:b/>
                <w:lang w:val="ro-RO"/>
              </w:rPr>
              <w:t xml:space="preserve">Colecalciferolum </w:t>
            </w:r>
          </w:p>
          <w:p w:rsidR="00082426" w:rsidRPr="00B06578" w:rsidRDefault="00082426" w:rsidP="00B372FD">
            <w:pPr>
              <w:spacing w:after="0"/>
              <w:rPr>
                <w:rFonts w:ascii="Times New Roman" w:hAnsi="Times New Roman" w:cs="Times New Roman"/>
                <w:lang w:val="ro-RO"/>
              </w:rPr>
            </w:pPr>
            <w:r w:rsidRPr="00B06578">
              <w:rPr>
                <w:rStyle w:val="hps"/>
                <w:rFonts w:ascii="Times New Roman" w:hAnsi="Times New Roman" w:cs="Times New Roman"/>
                <w:lang w:val="ro-RO"/>
              </w:rPr>
              <w:t>Scopul este de a oferi</w:t>
            </w:r>
            <w:r w:rsidRPr="00B06578">
              <w:rPr>
                <w:rFonts w:ascii="Times New Roman" w:hAnsi="Times New Roman" w:cs="Times New Roman"/>
                <w:lang w:val="ro-RO"/>
              </w:rPr>
              <w:t xml:space="preserve"> 800-1000 UA/zi de </w:t>
            </w:r>
            <w:r w:rsidR="00B372FD" w:rsidRPr="00302538">
              <w:rPr>
                <w:rFonts w:ascii="Times New Roman" w:hAnsi="Times New Roman" w:cs="Times New Roman"/>
                <w:b/>
                <w:lang w:val="ro-RO"/>
              </w:rPr>
              <w:t>Colecalciferolum</w:t>
            </w:r>
            <w:r w:rsidRPr="00B06578">
              <w:rPr>
                <w:rFonts w:ascii="Times New Roman" w:hAnsi="Times New Roman" w:cs="Times New Roman"/>
                <w:lang w:val="ro-RO"/>
              </w:rPr>
              <w:t>.</w:t>
            </w:r>
          </w:p>
          <w:p w:rsidR="00B06578" w:rsidRDefault="00B372FD" w:rsidP="002668E9">
            <w:pPr>
              <w:numPr>
                <w:ilvl w:val="0"/>
                <w:numId w:val="19"/>
              </w:numPr>
              <w:spacing w:after="0" w:line="240" w:lineRule="auto"/>
              <w:jc w:val="both"/>
              <w:rPr>
                <w:rFonts w:ascii="Times New Roman" w:hAnsi="Times New Roman" w:cs="Times New Roman"/>
                <w:lang w:val="ro-RO"/>
              </w:rPr>
            </w:pPr>
            <w:r w:rsidRPr="00302538">
              <w:rPr>
                <w:rFonts w:ascii="Times New Roman" w:hAnsi="Times New Roman" w:cs="Times New Roman"/>
                <w:b/>
                <w:lang w:val="ro-RO"/>
              </w:rPr>
              <w:t>Colecalciferolum</w:t>
            </w:r>
            <w:r w:rsidR="00082426" w:rsidRPr="00302538">
              <w:rPr>
                <w:rFonts w:ascii="Times New Roman" w:hAnsi="Times New Roman" w:cs="Times New Roman"/>
                <w:lang w:val="ro-RO"/>
              </w:rPr>
              <w:t xml:space="preserve"> împreună cu </w:t>
            </w:r>
            <w:r w:rsidR="00082426" w:rsidRPr="00302538">
              <w:rPr>
                <w:rStyle w:val="hps"/>
                <w:rFonts w:ascii="Times New Roman" w:hAnsi="Times New Roman" w:cs="Times New Roman"/>
                <w:lang w:val="ro-RO"/>
              </w:rPr>
              <w:t>calciul</w:t>
            </w:r>
            <w:r w:rsidR="00082426" w:rsidRPr="00302538">
              <w:rPr>
                <w:rFonts w:ascii="Times New Roman" w:hAnsi="Times New Roman" w:cs="Times New Roman"/>
                <w:lang w:val="ro-RO"/>
              </w:rPr>
              <w:t xml:space="preserve"> şi </w:t>
            </w:r>
            <w:r w:rsidR="00082426" w:rsidRPr="00302538">
              <w:rPr>
                <w:rStyle w:val="hps"/>
                <w:rFonts w:ascii="Times New Roman" w:hAnsi="Times New Roman" w:cs="Times New Roman"/>
                <w:lang w:val="ro-RO"/>
              </w:rPr>
              <w:t>fosforul</w:t>
            </w:r>
            <w:r w:rsidR="00082426" w:rsidRPr="00302538">
              <w:rPr>
                <w:rFonts w:ascii="Times New Roman" w:hAnsi="Times New Roman" w:cs="Times New Roman"/>
                <w:lang w:val="ro-RO"/>
              </w:rPr>
              <w:t xml:space="preserve"> </w:t>
            </w:r>
            <w:r w:rsidR="00082426" w:rsidRPr="00302538">
              <w:rPr>
                <w:rStyle w:val="hps"/>
                <w:rFonts w:ascii="Times New Roman" w:hAnsi="Times New Roman" w:cs="Times New Roman"/>
                <w:lang w:val="ro-RO"/>
              </w:rPr>
              <w:t>este necesară</w:t>
            </w:r>
            <w:r w:rsidR="00082426" w:rsidRPr="00302538">
              <w:rPr>
                <w:rFonts w:ascii="Times New Roman" w:hAnsi="Times New Roman" w:cs="Times New Roman"/>
                <w:lang w:val="ro-RO"/>
              </w:rPr>
              <w:t xml:space="preserve"> </w:t>
            </w:r>
            <w:r w:rsidR="00082426" w:rsidRPr="00302538">
              <w:rPr>
                <w:rStyle w:val="hps"/>
                <w:rFonts w:ascii="Times New Roman" w:hAnsi="Times New Roman" w:cs="Times New Roman"/>
                <w:lang w:val="ro-RO"/>
              </w:rPr>
              <w:t>pentru</w:t>
            </w:r>
            <w:r w:rsidR="00082426" w:rsidRPr="00302538">
              <w:rPr>
                <w:rFonts w:ascii="Times New Roman" w:hAnsi="Times New Roman" w:cs="Times New Roman"/>
                <w:lang w:val="ro-RO"/>
              </w:rPr>
              <w:t xml:space="preserve"> </w:t>
            </w:r>
            <w:r w:rsidR="00082426" w:rsidRPr="00302538">
              <w:rPr>
                <w:rStyle w:val="hps"/>
                <w:rFonts w:ascii="Times New Roman" w:hAnsi="Times New Roman" w:cs="Times New Roman"/>
                <w:lang w:val="ro-RO"/>
              </w:rPr>
              <w:t>mineralizarea oaselor</w:t>
            </w:r>
            <w:r w:rsidR="00082426" w:rsidRPr="00302538">
              <w:rPr>
                <w:rFonts w:ascii="Times New Roman" w:hAnsi="Times New Roman" w:cs="Times New Roman"/>
                <w:lang w:val="ro-RO"/>
              </w:rPr>
              <w:t>.</w:t>
            </w:r>
          </w:p>
          <w:p w:rsidR="00082426" w:rsidRPr="00302538" w:rsidRDefault="00082426" w:rsidP="00082426">
            <w:pPr>
              <w:spacing w:after="0"/>
              <w:rPr>
                <w:rFonts w:ascii="Times New Roman" w:hAnsi="Times New Roman" w:cs="Times New Roman"/>
                <w:b/>
                <w:i/>
                <w:lang w:val="ro-RO"/>
              </w:rPr>
            </w:pPr>
            <w:r w:rsidRPr="00302538">
              <w:rPr>
                <w:rFonts w:ascii="Times New Roman" w:hAnsi="Times New Roman" w:cs="Times New Roman"/>
                <w:b/>
                <w:i/>
                <w:lang w:val="ro-RO"/>
              </w:rPr>
              <w:t xml:space="preserve">Aportul de fier </w:t>
            </w:r>
          </w:p>
          <w:p w:rsidR="00082426" w:rsidRPr="00302538" w:rsidRDefault="00082426" w:rsidP="00082426">
            <w:pPr>
              <w:spacing w:after="0"/>
              <w:rPr>
                <w:rFonts w:ascii="Times New Roman" w:hAnsi="Times New Roman" w:cs="Times New Roman"/>
                <w:lang w:val="ro-RO"/>
              </w:rPr>
            </w:pPr>
            <w:r w:rsidRPr="00302538">
              <w:rPr>
                <w:rStyle w:val="hps"/>
                <w:rFonts w:ascii="Times New Roman" w:hAnsi="Times New Roman" w:cs="Times New Roman"/>
                <w:lang w:val="ro-RO"/>
              </w:rPr>
              <w:t>Necesarul zilnic de fier este de 2-3 mg/kg/zi</w:t>
            </w:r>
            <w:r w:rsidRPr="00302538">
              <w:rPr>
                <w:rFonts w:ascii="Times New Roman" w:hAnsi="Times New Roman" w:cs="Times New Roman"/>
                <w:lang w:val="ro-RO"/>
              </w:rPr>
              <w:t>.</w:t>
            </w:r>
          </w:p>
          <w:p w:rsidR="00082426" w:rsidRPr="00302538" w:rsidRDefault="00082426" w:rsidP="002668E9">
            <w:pPr>
              <w:numPr>
                <w:ilvl w:val="0"/>
                <w:numId w:val="21"/>
              </w:numPr>
              <w:spacing w:after="0" w:line="240" w:lineRule="auto"/>
              <w:jc w:val="both"/>
              <w:rPr>
                <w:rStyle w:val="hps"/>
                <w:rFonts w:ascii="Times New Roman" w:hAnsi="Times New Roman" w:cs="Times New Roman"/>
                <w:lang w:val="ro-RO"/>
              </w:rPr>
            </w:pPr>
            <w:r w:rsidRPr="00302538">
              <w:rPr>
                <w:rFonts w:ascii="Times New Roman" w:hAnsi="Times New Roman" w:cs="Times New Roman"/>
                <w:lang w:val="ro-RO"/>
              </w:rPr>
              <w:t xml:space="preserve">Termenul de administrare - din a </w:t>
            </w:r>
            <w:r w:rsidRPr="00302538">
              <w:rPr>
                <w:rStyle w:val="hps"/>
                <w:rFonts w:ascii="Times New Roman" w:hAnsi="Times New Roman" w:cs="Times New Roman"/>
                <w:lang w:val="ro-RO"/>
              </w:rPr>
              <w:t>II-VI-a săptămână de viaţă</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(copii cu GEMN din a  II-IV-a săptămână de viaţă)</w:t>
            </w:r>
            <w:r w:rsidRPr="00302538">
              <w:rPr>
                <w:rFonts w:ascii="Times New Roman" w:hAnsi="Times New Roman" w:cs="Times New Roman"/>
                <w:lang w:val="ro-RO"/>
              </w:rPr>
              <w:t xml:space="preserve">. </w:t>
            </w:r>
          </w:p>
          <w:p w:rsidR="00082426" w:rsidRPr="00B06578" w:rsidRDefault="00082426" w:rsidP="002668E9">
            <w:pPr>
              <w:numPr>
                <w:ilvl w:val="0"/>
                <w:numId w:val="20"/>
              </w:numPr>
              <w:spacing w:after="0" w:line="240" w:lineRule="auto"/>
              <w:jc w:val="both"/>
              <w:rPr>
                <w:rFonts w:ascii="Times New Roman" w:hAnsi="Times New Roman" w:cs="Times New Roman"/>
                <w:lang w:val="ro-RO"/>
              </w:rPr>
            </w:pPr>
            <w:r w:rsidRPr="00302538">
              <w:rPr>
                <w:rStyle w:val="hps"/>
                <w:rFonts w:ascii="Times New Roman" w:hAnsi="Times New Roman" w:cs="Times New Roman"/>
                <w:lang w:val="ro-RO"/>
              </w:rPr>
              <w:t>Trebuie de evitat</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 xml:space="preserve">aportul </w:t>
            </w:r>
            <w:r w:rsidRPr="00302538">
              <w:rPr>
                <w:rFonts w:ascii="Times New Roman" w:hAnsi="Times New Roman" w:cs="Times New Roman"/>
                <w:lang w:val="ro-RO"/>
              </w:rPr>
              <w:t xml:space="preserve">&gt; </w:t>
            </w:r>
            <w:r w:rsidRPr="00302538">
              <w:rPr>
                <w:rStyle w:val="hps"/>
                <w:rFonts w:ascii="Times New Roman" w:hAnsi="Times New Roman" w:cs="Times New Roman"/>
                <w:lang w:val="ro-RO"/>
              </w:rPr>
              <w:t>5 mg/kg/zi</w:t>
            </w:r>
            <w:r w:rsidRPr="00302538">
              <w:rPr>
                <w:rFonts w:ascii="Times New Roman" w:hAnsi="Times New Roman" w:cs="Times New Roman"/>
                <w:lang w:val="ro-RO"/>
              </w:rPr>
              <w:t>.</w:t>
            </w:r>
            <w:r w:rsidR="00B06578">
              <w:rPr>
                <w:rFonts w:ascii="Times New Roman" w:hAnsi="Times New Roman" w:cs="Times New Roman"/>
                <w:lang w:val="ro-RO"/>
              </w:rPr>
              <w:t xml:space="preserve"> </w:t>
            </w:r>
            <w:r w:rsidR="00B06578" w:rsidRPr="00302538">
              <w:rPr>
                <w:rStyle w:val="hps"/>
                <w:rFonts w:ascii="Times New Roman" w:hAnsi="Times New Roman" w:cs="Times New Roman"/>
                <w:lang w:val="ro-RO"/>
              </w:rPr>
              <w:t xml:space="preserve">Administrarea </w:t>
            </w:r>
            <w:r w:rsidR="00B06578" w:rsidRPr="00302538">
              <w:rPr>
                <w:rFonts w:ascii="Times New Roman" w:hAnsi="Times New Roman" w:cs="Times New Roman"/>
                <w:lang w:val="ro-RO"/>
              </w:rPr>
              <w:t xml:space="preserve">&gt; </w:t>
            </w:r>
            <w:r w:rsidR="00B06578" w:rsidRPr="00302538">
              <w:rPr>
                <w:rStyle w:val="hps"/>
                <w:rFonts w:ascii="Times New Roman" w:hAnsi="Times New Roman" w:cs="Times New Roman"/>
                <w:lang w:val="ro-RO"/>
              </w:rPr>
              <w:t>5 mg/kg/zi de fier trebuie evitată</w:t>
            </w:r>
            <w:r w:rsidR="00B06578" w:rsidRPr="00302538">
              <w:rPr>
                <w:rFonts w:ascii="Times New Roman" w:hAnsi="Times New Roman" w:cs="Times New Roman"/>
                <w:lang w:val="ro-RO"/>
              </w:rPr>
              <w:t xml:space="preserve"> </w:t>
            </w:r>
            <w:r w:rsidR="00B06578" w:rsidRPr="00302538">
              <w:rPr>
                <w:rStyle w:val="hps"/>
                <w:rFonts w:ascii="Times New Roman" w:hAnsi="Times New Roman" w:cs="Times New Roman"/>
                <w:lang w:val="ro-RO"/>
              </w:rPr>
              <w:t>din cauza</w:t>
            </w:r>
            <w:r w:rsidR="00B06578" w:rsidRPr="00302538">
              <w:rPr>
                <w:rFonts w:ascii="Times New Roman" w:hAnsi="Times New Roman" w:cs="Times New Roman"/>
                <w:lang w:val="ro-RO"/>
              </w:rPr>
              <w:t xml:space="preserve"> </w:t>
            </w:r>
            <w:r w:rsidR="00B06578" w:rsidRPr="00302538">
              <w:rPr>
                <w:rStyle w:val="hps"/>
                <w:rFonts w:ascii="Times New Roman" w:hAnsi="Times New Roman" w:cs="Times New Roman"/>
                <w:lang w:val="ro-RO"/>
              </w:rPr>
              <w:t>riscului posibil</w:t>
            </w:r>
            <w:r w:rsidR="00B06578" w:rsidRPr="00302538">
              <w:rPr>
                <w:rFonts w:ascii="Times New Roman" w:hAnsi="Times New Roman" w:cs="Times New Roman"/>
                <w:lang w:val="ro-RO"/>
              </w:rPr>
              <w:t xml:space="preserve"> </w:t>
            </w:r>
            <w:r w:rsidR="00B06578" w:rsidRPr="00302538">
              <w:rPr>
                <w:rStyle w:val="hps"/>
                <w:rFonts w:ascii="Times New Roman" w:hAnsi="Times New Roman" w:cs="Times New Roman"/>
                <w:lang w:val="ro-RO"/>
              </w:rPr>
              <w:t>de</w:t>
            </w:r>
            <w:r w:rsidR="00B06578" w:rsidRPr="00302538">
              <w:rPr>
                <w:rFonts w:ascii="Times New Roman" w:hAnsi="Times New Roman" w:cs="Times New Roman"/>
                <w:lang w:val="ro-RO"/>
              </w:rPr>
              <w:t xml:space="preserve"> </w:t>
            </w:r>
            <w:r w:rsidR="00B06578" w:rsidRPr="00302538">
              <w:rPr>
                <w:rStyle w:val="hps"/>
                <w:rFonts w:ascii="Times New Roman" w:hAnsi="Times New Roman" w:cs="Times New Roman"/>
                <w:lang w:val="ro-RO"/>
              </w:rPr>
              <w:t>retinopatie a prematurului (</w:t>
            </w:r>
            <w:r w:rsidR="00B06578" w:rsidRPr="00302538">
              <w:rPr>
                <w:rFonts w:ascii="Times New Roman" w:hAnsi="Times New Roman" w:cs="Times New Roman"/>
                <w:lang w:val="ro-RO"/>
              </w:rPr>
              <w:t>ROP).</w:t>
            </w:r>
          </w:p>
          <w:p w:rsidR="00082426" w:rsidRPr="00302538" w:rsidRDefault="00082426" w:rsidP="002668E9">
            <w:pPr>
              <w:numPr>
                <w:ilvl w:val="0"/>
                <w:numId w:val="20"/>
              </w:numPr>
              <w:spacing w:after="0" w:line="240" w:lineRule="auto"/>
              <w:jc w:val="both"/>
              <w:rPr>
                <w:rFonts w:ascii="Times New Roman" w:hAnsi="Times New Roman" w:cs="Times New Roman"/>
                <w:lang w:val="ro-RO"/>
              </w:rPr>
            </w:pPr>
            <w:r w:rsidRPr="00302538">
              <w:rPr>
                <w:rStyle w:val="hps"/>
                <w:rFonts w:ascii="Times New Roman" w:hAnsi="Times New Roman" w:cs="Times New Roman"/>
                <w:lang w:val="ro-RO"/>
              </w:rPr>
              <w:t>Nou-născutul prematur</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devine fără depozit de fier aproximativ în a opta</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săptămână de viaţă dacă nu primeşte</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supliment</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de</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fier</w:t>
            </w:r>
            <w:r w:rsidRPr="00302538">
              <w:rPr>
                <w:rFonts w:ascii="Times New Roman" w:hAnsi="Times New Roman" w:cs="Times New Roman"/>
                <w:lang w:val="ro-RO"/>
              </w:rPr>
              <w:t>,</w:t>
            </w:r>
            <w:r w:rsidRPr="00302538">
              <w:rPr>
                <w:rStyle w:val="hps"/>
                <w:rFonts w:ascii="Times New Roman" w:hAnsi="Times New Roman" w:cs="Times New Roman"/>
                <w:lang w:val="ro-RO"/>
              </w:rPr>
              <w:t>. Insuficienţa de fier este asociată cu anemie şi rezultat neurodevelopmental</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slab</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la prematuri</w:t>
            </w:r>
            <w:r w:rsidRPr="00302538">
              <w:rPr>
                <w:rFonts w:ascii="Times New Roman" w:hAnsi="Times New Roman" w:cs="Times New Roman"/>
                <w:lang w:val="ro-RO"/>
              </w:rPr>
              <w:t xml:space="preserve">. </w:t>
            </w:r>
          </w:p>
          <w:p w:rsidR="00082426" w:rsidRPr="00302538" w:rsidRDefault="00082426" w:rsidP="002668E9">
            <w:pPr>
              <w:numPr>
                <w:ilvl w:val="0"/>
                <w:numId w:val="20"/>
              </w:numPr>
              <w:spacing w:after="0" w:line="240" w:lineRule="auto"/>
              <w:jc w:val="both"/>
              <w:rPr>
                <w:rFonts w:ascii="Times New Roman" w:hAnsi="Times New Roman" w:cs="Times New Roman"/>
                <w:lang w:val="ro-RO"/>
              </w:rPr>
            </w:pPr>
            <w:r w:rsidRPr="00302538">
              <w:rPr>
                <w:rStyle w:val="hps"/>
                <w:rFonts w:ascii="Times New Roman" w:hAnsi="Times New Roman" w:cs="Times New Roman"/>
                <w:lang w:val="ro-RO"/>
              </w:rPr>
              <w:lastRenderedPageBreak/>
              <w:t>La prematurii</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care primesc</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multiple</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transfuzii de sânge ar trebui să fie</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 xml:space="preserve">luată în considerare abţinerea </w:t>
            </w:r>
            <w:r w:rsidRPr="00302538">
              <w:rPr>
                <w:rFonts w:ascii="Times New Roman" w:hAnsi="Times New Roman" w:cs="Times New Roman"/>
                <w:lang w:val="ro-RO"/>
              </w:rPr>
              <w:t xml:space="preserve">în </w:t>
            </w:r>
            <w:r w:rsidRPr="00302538">
              <w:rPr>
                <w:rStyle w:val="hps"/>
                <w:rFonts w:ascii="Times New Roman" w:hAnsi="Times New Roman" w:cs="Times New Roman"/>
                <w:lang w:val="ro-RO"/>
              </w:rPr>
              <w:t>administrarea preparatelor de fier</w:t>
            </w:r>
            <w:r w:rsidRPr="00302538">
              <w:rPr>
                <w:rFonts w:ascii="Times New Roman" w:hAnsi="Times New Roman" w:cs="Times New Roman"/>
                <w:lang w:val="ro-RO"/>
              </w:rPr>
              <w:t>.</w:t>
            </w:r>
          </w:p>
          <w:p w:rsidR="00082426" w:rsidRPr="00302538" w:rsidRDefault="00082426" w:rsidP="002668E9">
            <w:pPr>
              <w:pStyle w:val="11"/>
              <w:numPr>
                <w:ilvl w:val="0"/>
                <w:numId w:val="20"/>
              </w:numPr>
              <w:tabs>
                <w:tab w:val="left" w:pos="1592"/>
              </w:tabs>
              <w:jc w:val="both"/>
              <w:rPr>
                <w:rStyle w:val="hps"/>
                <w:rFonts w:ascii="Times New Roman" w:hAnsi="Times New Roman"/>
                <w:lang w:val="ro-RO"/>
              </w:rPr>
            </w:pPr>
            <w:r w:rsidRPr="00302538">
              <w:rPr>
                <w:rStyle w:val="hps"/>
                <w:rFonts w:ascii="Times New Roman" w:hAnsi="Times New Roman"/>
                <w:lang w:val="ro-RO"/>
              </w:rPr>
              <w:t>Suplimentele de fier</w:t>
            </w:r>
            <w:r w:rsidRPr="00302538">
              <w:rPr>
                <w:rFonts w:ascii="Times New Roman" w:hAnsi="Times New Roman"/>
                <w:lang w:val="ro-RO"/>
              </w:rPr>
              <w:t xml:space="preserve"> </w:t>
            </w:r>
            <w:r w:rsidRPr="00302538">
              <w:rPr>
                <w:rStyle w:val="hps"/>
                <w:rFonts w:ascii="Times New Roman" w:hAnsi="Times New Roman"/>
                <w:lang w:val="ro-RO"/>
              </w:rPr>
              <w:t>nu trebuie administrate</w:t>
            </w:r>
            <w:r w:rsidRPr="00302538">
              <w:rPr>
                <w:rFonts w:ascii="Times New Roman" w:hAnsi="Times New Roman"/>
                <w:lang w:val="ro-RO"/>
              </w:rPr>
              <w:t xml:space="preserve"> </w:t>
            </w:r>
            <w:r w:rsidRPr="00302538">
              <w:rPr>
                <w:rStyle w:val="hps"/>
                <w:rFonts w:ascii="Times New Roman" w:hAnsi="Times New Roman"/>
                <w:lang w:val="ro-RO"/>
              </w:rPr>
              <w:t>cu</w:t>
            </w:r>
            <w:r w:rsidRPr="00302538">
              <w:rPr>
                <w:rFonts w:ascii="Times New Roman" w:hAnsi="Times New Roman"/>
                <w:lang w:val="ro-RO"/>
              </w:rPr>
              <w:t xml:space="preserve"> </w:t>
            </w:r>
            <w:r w:rsidRPr="00302538">
              <w:rPr>
                <w:rStyle w:val="hps"/>
                <w:rFonts w:ascii="Times New Roman" w:hAnsi="Times New Roman"/>
                <w:lang w:val="ro-RO"/>
              </w:rPr>
              <w:t>calciu</w:t>
            </w:r>
            <w:r w:rsidRPr="00302538">
              <w:rPr>
                <w:rFonts w:ascii="Times New Roman" w:hAnsi="Times New Roman"/>
                <w:lang w:val="ro-RO"/>
              </w:rPr>
              <w:t xml:space="preserve"> </w:t>
            </w:r>
            <w:r w:rsidRPr="00302538">
              <w:rPr>
                <w:rStyle w:val="hps"/>
                <w:rFonts w:ascii="Times New Roman" w:hAnsi="Times New Roman"/>
                <w:lang w:val="ro-RO"/>
              </w:rPr>
              <w:t>sau</w:t>
            </w:r>
            <w:r w:rsidRPr="00302538">
              <w:rPr>
                <w:rFonts w:ascii="Times New Roman" w:hAnsi="Times New Roman"/>
                <w:lang w:val="ro-RO"/>
              </w:rPr>
              <w:t xml:space="preserve"> </w:t>
            </w:r>
            <w:r w:rsidRPr="00302538">
              <w:rPr>
                <w:rStyle w:val="hps"/>
                <w:rFonts w:ascii="Times New Roman" w:hAnsi="Times New Roman"/>
                <w:lang w:val="ro-RO"/>
              </w:rPr>
              <w:t>fosfor,</w:t>
            </w:r>
            <w:r w:rsidRPr="00302538">
              <w:rPr>
                <w:rFonts w:ascii="Times New Roman" w:hAnsi="Times New Roman"/>
                <w:lang w:val="ro-RO"/>
              </w:rPr>
              <w:t xml:space="preserve"> </w:t>
            </w:r>
            <w:r w:rsidRPr="00302538">
              <w:rPr>
                <w:rStyle w:val="hps"/>
                <w:rFonts w:ascii="Times New Roman" w:hAnsi="Times New Roman"/>
                <w:lang w:val="ro-RO"/>
              </w:rPr>
              <w:t>se poate forma un compus</w:t>
            </w:r>
            <w:r w:rsidRPr="00302538">
              <w:rPr>
                <w:rFonts w:ascii="Times New Roman" w:hAnsi="Times New Roman"/>
                <w:lang w:val="ro-RO"/>
              </w:rPr>
              <w:t xml:space="preserve"> </w:t>
            </w:r>
            <w:r w:rsidRPr="00302538">
              <w:rPr>
                <w:rStyle w:val="hps"/>
                <w:rFonts w:ascii="Times New Roman" w:hAnsi="Times New Roman"/>
                <w:lang w:val="ro-RO"/>
              </w:rPr>
              <w:t>insolubil</w:t>
            </w:r>
            <w:r w:rsidRPr="00302538">
              <w:rPr>
                <w:rFonts w:ascii="Times New Roman" w:hAnsi="Times New Roman"/>
                <w:lang w:val="ro-RO"/>
              </w:rPr>
              <w:t xml:space="preserve"> care </w:t>
            </w:r>
            <w:r w:rsidRPr="00302538">
              <w:rPr>
                <w:rStyle w:val="hps"/>
                <w:rFonts w:ascii="Times New Roman" w:hAnsi="Times New Roman"/>
                <w:lang w:val="ro-RO"/>
              </w:rPr>
              <w:t>reduce</w:t>
            </w:r>
            <w:r w:rsidRPr="00302538">
              <w:rPr>
                <w:rFonts w:ascii="Times New Roman" w:hAnsi="Times New Roman"/>
                <w:lang w:val="ro-RO"/>
              </w:rPr>
              <w:t xml:space="preserve"> </w:t>
            </w:r>
            <w:r w:rsidRPr="00302538">
              <w:rPr>
                <w:rStyle w:val="hps"/>
                <w:rFonts w:ascii="Times New Roman" w:hAnsi="Times New Roman"/>
                <w:lang w:val="ro-RO"/>
              </w:rPr>
              <w:t>biodisponibilitatea.</w:t>
            </w:r>
          </w:p>
          <w:p w:rsidR="00082426" w:rsidRPr="00302538" w:rsidRDefault="00082426" w:rsidP="00082426">
            <w:pPr>
              <w:spacing w:after="0"/>
              <w:rPr>
                <w:rStyle w:val="hps"/>
                <w:rFonts w:ascii="Times New Roman" w:hAnsi="Times New Roman" w:cs="Times New Roman"/>
                <w:lang w:val="ro-RO"/>
              </w:rPr>
            </w:pPr>
            <w:r w:rsidRPr="00B372FD">
              <w:rPr>
                <w:rFonts w:ascii="Times New Roman" w:hAnsi="Times New Roman" w:cs="Times New Roman"/>
                <w:b/>
                <w:lang w:val="ro-RO"/>
              </w:rPr>
              <w:t>Acidum folicum</w:t>
            </w:r>
            <w:r w:rsidRPr="00302538">
              <w:rPr>
                <w:rFonts w:ascii="Times New Roman" w:hAnsi="Times New Roman" w:cs="Times New Roman"/>
                <w:lang w:val="ro-RO"/>
              </w:rPr>
              <w:t xml:space="preserve"> -</w:t>
            </w:r>
            <w:r w:rsidRPr="00302538">
              <w:rPr>
                <w:rFonts w:ascii="Times New Roman" w:hAnsi="Times New Roman" w:cs="Times New Roman"/>
                <w:b/>
                <w:i/>
                <w:lang w:val="ro-RO"/>
              </w:rPr>
              <w:t xml:space="preserve"> </w:t>
            </w:r>
            <w:r w:rsidRPr="00302538">
              <w:rPr>
                <w:rFonts w:ascii="Times New Roman" w:hAnsi="Times New Roman" w:cs="Times New Roman"/>
                <w:lang w:val="ro-RO"/>
              </w:rPr>
              <w:t>tablete 1mg</w:t>
            </w:r>
          </w:p>
          <w:p w:rsidR="00082426" w:rsidRPr="00302538" w:rsidRDefault="00082426" w:rsidP="002668E9">
            <w:pPr>
              <w:numPr>
                <w:ilvl w:val="0"/>
                <w:numId w:val="22"/>
              </w:numPr>
              <w:spacing w:after="0" w:line="240" w:lineRule="auto"/>
              <w:rPr>
                <w:rFonts w:ascii="Times New Roman" w:hAnsi="Times New Roman" w:cs="Times New Roman"/>
                <w:lang w:val="ro-RO"/>
              </w:rPr>
            </w:pPr>
            <w:r w:rsidRPr="00302538">
              <w:rPr>
                <w:rStyle w:val="hps"/>
                <w:rFonts w:ascii="Times New Roman" w:hAnsi="Times New Roman" w:cs="Times New Roman"/>
                <w:lang w:val="ro-RO"/>
              </w:rPr>
              <w:t xml:space="preserve">Necesarul zilnic de  </w:t>
            </w:r>
            <w:r w:rsidR="00B372FD" w:rsidRPr="00B372FD">
              <w:rPr>
                <w:rFonts w:ascii="Times New Roman" w:hAnsi="Times New Roman" w:cs="Times New Roman"/>
                <w:b/>
                <w:lang w:val="ro-RO"/>
              </w:rPr>
              <w:t>Acidum folicum</w:t>
            </w:r>
            <w:r w:rsidR="00B372FD" w:rsidRPr="00302538">
              <w:rPr>
                <w:rFonts w:ascii="Times New Roman" w:hAnsi="Times New Roman" w:cs="Times New Roman"/>
                <w:lang w:val="ro-RO"/>
              </w:rPr>
              <w:t xml:space="preserve"> </w:t>
            </w:r>
            <w:r w:rsidRPr="00302538">
              <w:rPr>
                <w:rFonts w:ascii="Times New Roman" w:hAnsi="Times New Roman" w:cs="Times New Roman"/>
                <w:lang w:val="ro-RO"/>
              </w:rPr>
              <w:t xml:space="preserve">este </w:t>
            </w:r>
            <w:r w:rsidRPr="00302538">
              <w:rPr>
                <w:rStyle w:val="hps"/>
                <w:rFonts w:ascii="Times New Roman" w:hAnsi="Times New Roman" w:cs="Times New Roman"/>
                <w:lang w:val="ro-RO"/>
              </w:rPr>
              <w:t>35-100 μg/kg/zi</w:t>
            </w:r>
            <w:r w:rsidRPr="00302538">
              <w:rPr>
                <w:rFonts w:ascii="Times New Roman" w:hAnsi="Times New Roman" w:cs="Times New Roman"/>
                <w:lang w:val="ro-RO"/>
              </w:rPr>
              <w:t xml:space="preserve">. </w:t>
            </w:r>
          </w:p>
          <w:p w:rsidR="00082426" w:rsidRPr="00302538" w:rsidRDefault="00082426" w:rsidP="002668E9">
            <w:pPr>
              <w:numPr>
                <w:ilvl w:val="0"/>
                <w:numId w:val="23"/>
              </w:numPr>
              <w:spacing w:after="0" w:line="240" w:lineRule="auto"/>
              <w:jc w:val="both"/>
              <w:rPr>
                <w:rStyle w:val="hps"/>
                <w:rFonts w:ascii="Times New Roman" w:hAnsi="Times New Roman" w:cs="Times New Roman"/>
                <w:lang w:val="ro-RO"/>
              </w:rPr>
            </w:pPr>
            <w:r w:rsidRPr="00302538">
              <w:rPr>
                <w:rStyle w:val="hps"/>
                <w:rFonts w:ascii="Times New Roman" w:hAnsi="Times New Roman" w:cs="Times New Roman"/>
                <w:lang w:val="ro-RO"/>
              </w:rPr>
              <w:t xml:space="preserve">Prematurii </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care se alimentează cu</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lapte matern</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 xml:space="preserve">nefortificat trebuie să primească zilnic </w:t>
            </w:r>
            <w:r w:rsidRPr="00302538">
              <w:rPr>
                <w:rFonts w:ascii="Times New Roman" w:hAnsi="Times New Roman" w:cs="Times New Roman"/>
                <w:lang w:val="ro-RO"/>
              </w:rPr>
              <w:t>5</w:t>
            </w:r>
            <w:r w:rsidRPr="00302538">
              <w:rPr>
                <w:rStyle w:val="hps"/>
                <w:rFonts w:ascii="Times New Roman" w:hAnsi="Times New Roman" w:cs="Times New Roman"/>
                <w:lang w:val="ro-RO"/>
              </w:rPr>
              <w:t>0 μg/zi de acid</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folic.</w:t>
            </w:r>
          </w:p>
          <w:p w:rsidR="00082426" w:rsidRPr="00302538" w:rsidRDefault="00082426" w:rsidP="002668E9">
            <w:pPr>
              <w:pStyle w:val="11"/>
              <w:numPr>
                <w:ilvl w:val="0"/>
                <w:numId w:val="23"/>
              </w:numPr>
              <w:tabs>
                <w:tab w:val="left" w:pos="1592"/>
              </w:tabs>
              <w:jc w:val="both"/>
              <w:rPr>
                <w:rFonts w:ascii="Times New Roman" w:hAnsi="Times New Roman"/>
                <w:lang w:val="ro-RO"/>
              </w:rPr>
            </w:pPr>
            <w:r w:rsidRPr="00302538">
              <w:rPr>
                <w:rStyle w:val="hps"/>
                <w:rFonts w:ascii="Times New Roman" w:hAnsi="Times New Roman"/>
                <w:lang w:val="ro-RO"/>
              </w:rPr>
              <w:t>Insuficienţa de acid folic</w:t>
            </w:r>
            <w:r w:rsidRPr="00302538">
              <w:rPr>
                <w:rFonts w:ascii="Times New Roman" w:hAnsi="Times New Roman"/>
                <w:lang w:val="ro-RO"/>
              </w:rPr>
              <w:t xml:space="preserve"> </w:t>
            </w:r>
            <w:r w:rsidRPr="00302538">
              <w:rPr>
                <w:rStyle w:val="hps"/>
                <w:rFonts w:ascii="Times New Roman" w:hAnsi="Times New Roman"/>
                <w:lang w:val="ro-RO"/>
              </w:rPr>
              <w:t>poate</w:t>
            </w:r>
            <w:r w:rsidRPr="00302538">
              <w:rPr>
                <w:rFonts w:ascii="Times New Roman" w:hAnsi="Times New Roman"/>
                <w:lang w:val="ro-RO"/>
              </w:rPr>
              <w:t xml:space="preserve"> </w:t>
            </w:r>
            <w:r w:rsidRPr="00302538">
              <w:rPr>
                <w:rStyle w:val="hps"/>
                <w:rFonts w:ascii="Times New Roman" w:hAnsi="Times New Roman"/>
                <w:lang w:val="ro-RO"/>
              </w:rPr>
              <w:t>interfera</w:t>
            </w:r>
            <w:r w:rsidRPr="00302538">
              <w:rPr>
                <w:rFonts w:ascii="Times New Roman" w:hAnsi="Times New Roman"/>
                <w:lang w:val="ro-RO"/>
              </w:rPr>
              <w:t xml:space="preserve"> </w:t>
            </w:r>
            <w:r w:rsidRPr="00302538">
              <w:rPr>
                <w:rStyle w:val="hps"/>
                <w:rFonts w:ascii="Times New Roman" w:hAnsi="Times New Roman"/>
                <w:lang w:val="ro-RO"/>
              </w:rPr>
              <w:t>cu</w:t>
            </w:r>
            <w:r w:rsidRPr="00302538">
              <w:rPr>
                <w:rFonts w:ascii="Times New Roman" w:hAnsi="Times New Roman"/>
                <w:lang w:val="ro-RO"/>
              </w:rPr>
              <w:t xml:space="preserve"> </w:t>
            </w:r>
            <w:r w:rsidRPr="00302538">
              <w:rPr>
                <w:rStyle w:val="hps"/>
                <w:rFonts w:ascii="Times New Roman" w:hAnsi="Times New Roman"/>
                <w:lang w:val="ro-RO"/>
              </w:rPr>
              <w:t>diferenţierea celulară</w:t>
            </w:r>
            <w:r w:rsidRPr="00302538">
              <w:rPr>
                <w:rFonts w:ascii="Times New Roman" w:hAnsi="Times New Roman"/>
                <w:lang w:val="ro-RO"/>
              </w:rPr>
              <w:t xml:space="preserve">, cu  </w:t>
            </w:r>
            <w:r w:rsidRPr="00302538">
              <w:rPr>
                <w:rStyle w:val="hps"/>
                <w:rFonts w:ascii="Times New Roman" w:hAnsi="Times New Roman"/>
                <w:lang w:val="ro-RO"/>
              </w:rPr>
              <w:t>hematopoieza</w:t>
            </w:r>
            <w:r w:rsidRPr="00302538">
              <w:rPr>
                <w:rFonts w:ascii="Times New Roman" w:hAnsi="Times New Roman"/>
                <w:lang w:val="ro-RO"/>
              </w:rPr>
              <w:t xml:space="preserve">, </w:t>
            </w:r>
            <w:r w:rsidRPr="00302538">
              <w:rPr>
                <w:rStyle w:val="hps"/>
                <w:rFonts w:ascii="Times New Roman" w:hAnsi="Times New Roman"/>
                <w:lang w:val="ro-RO"/>
              </w:rPr>
              <w:t>creşterea</w:t>
            </w:r>
            <w:r w:rsidRPr="00302538">
              <w:rPr>
                <w:rFonts w:ascii="Times New Roman" w:hAnsi="Times New Roman"/>
                <w:lang w:val="ro-RO"/>
              </w:rPr>
              <w:t xml:space="preserve"> şi </w:t>
            </w:r>
            <w:r w:rsidRPr="00302538">
              <w:rPr>
                <w:rStyle w:val="hps"/>
                <w:rFonts w:ascii="Times New Roman" w:hAnsi="Times New Roman"/>
                <w:lang w:val="ro-RO"/>
              </w:rPr>
              <w:t>dezvoltarea</w:t>
            </w:r>
            <w:r w:rsidRPr="00302538">
              <w:rPr>
                <w:rFonts w:ascii="Times New Roman" w:hAnsi="Times New Roman"/>
                <w:lang w:val="ro-RO"/>
              </w:rPr>
              <w:t xml:space="preserve"> </w:t>
            </w:r>
            <w:r w:rsidRPr="00302538">
              <w:rPr>
                <w:rStyle w:val="hps"/>
                <w:rFonts w:ascii="Times New Roman" w:hAnsi="Times New Roman"/>
                <w:lang w:val="ro-RO"/>
              </w:rPr>
              <w:t>sistemului</w:t>
            </w:r>
            <w:r w:rsidRPr="00302538">
              <w:rPr>
                <w:rFonts w:ascii="Times New Roman" w:hAnsi="Times New Roman"/>
                <w:lang w:val="ro-RO"/>
              </w:rPr>
              <w:t xml:space="preserve"> </w:t>
            </w:r>
            <w:r w:rsidRPr="00302538">
              <w:rPr>
                <w:rStyle w:val="hps"/>
                <w:rFonts w:ascii="Times New Roman" w:hAnsi="Times New Roman"/>
                <w:lang w:val="ro-RO"/>
              </w:rPr>
              <w:t>nervos</w:t>
            </w:r>
            <w:r w:rsidRPr="00302538">
              <w:rPr>
                <w:rFonts w:ascii="Times New Roman" w:hAnsi="Times New Roman"/>
                <w:lang w:val="ro-RO"/>
              </w:rPr>
              <w:t xml:space="preserve">. </w:t>
            </w:r>
            <w:r w:rsidRPr="00302538">
              <w:rPr>
                <w:rStyle w:val="hps"/>
                <w:rFonts w:ascii="Times New Roman" w:hAnsi="Times New Roman"/>
                <w:lang w:val="ro-RO"/>
              </w:rPr>
              <w:t>Este</w:t>
            </w:r>
            <w:r w:rsidRPr="00302538">
              <w:rPr>
                <w:rFonts w:ascii="Times New Roman" w:hAnsi="Times New Roman"/>
                <w:lang w:val="ro-RO"/>
              </w:rPr>
              <w:t xml:space="preserve"> </w:t>
            </w:r>
            <w:r w:rsidRPr="00302538">
              <w:rPr>
                <w:rStyle w:val="hps"/>
                <w:rFonts w:ascii="Times New Roman" w:hAnsi="Times New Roman"/>
                <w:lang w:val="ro-RO"/>
              </w:rPr>
              <w:t>bine</w:t>
            </w:r>
            <w:r w:rsidRPr="00302538">
              <w:rPr>
                <w:rFonts w:ascii="Times New Roman" w:hAnsi="Times New Roman"/>
                <w:lang w:val="ro-RO"/>
              </w:rPr>
              <w:t xml:space="preserve"> </w:t>
            </w:r>
            <w:r w:rsidRPr="00302538">
              <w:rPr>
                <w:rStyle w:val="hps"/>
                <w:rFonts w:ascii="Times New Roman" w:hAnsi="Times New Roman"/>
                <w:lang w:val="ro-RO"/>
              </w:rPr>
              <w:t>cunoscută influenţa acidului folic</w:t>
            </w:r>
            <w:r w:rsidRPr="00302538">
              <w:rPr>
                <w:rFonts w:ascii="Times New Roman" w:hAnsi="Times New Roman"/>
                <w:lang w:val="ro-RO"/>
              </w:rPr>
              <w:t xml:space="preserve"> </w:t>
            </w:r>
            <w:r w:rsidRPr="00302538">
              <w:rPr>
                <w:rStyle w:val="hps"/>
                <w:rFonts w:ascii="Times New Roman" w:hAnsi="Times New Roman"/>
                <w:lang w:val="ro-RO"/>
              </w:rPr>
              <w:t>şi</w:t>
            </w:r>
            <w:r w:rsidRPr="00302538">
              <w:rPr>
                <w:rFonts w:ascii="Times New Roman" w:hAnsi="Times New Roman"/>
                <w:lang w:val="ro-RO"/>
              </w:rPr>
              <w:t xml:space="preserve"> </w:t>
            </w:r>
            <w:r w:rsidRPr="00302538">
              <w:rPr>
                <w:rStyle w:val="hps"/>
                <w:rFonts w:ascii="Times New Roman" w:hAnsi="Times New Roman"/>
                <w:lang w:val="ro-RO"/>
              </w:rPr>
              <w:t>vitaminei</w:t>
            </w:r>
            <w:r w:rsidRPr="00302538">
              <w:rPr>
                <w:rFonts w:ascii="Times New Roman" w:hAnsi="Times New Roman"/>
                <w:lang w:val="ro-RO"/>
              </w:rPr>
              <w:t xml:space="preserve"> </w:t>
            </w:r>
            <w:r w:rsidRPr="00302538">
              <w:rPr>
                <w:rStyle w:val="hps"/>
                <w:rFonts w:ascii="Times New Roman" w:hAnsi="Times New Roman"/>
                <w:lang w:val="ro-RO"/>
              </w:rPr>
              <w:t>B12</w:t>
            </w:r>
            <w:r w:rsidRPr="00302538">
              <w:rPr>
                <w:rFonts w:ascii="Times New Roman" w:hAnsi="Times New Roman"/>
                <w:lang w:val="ro-RO"/>
              </w:rPr>
              <w:t xml:space="preserve"> în dezvoltarea </w:t>
            </w:r>
            <w:r w:rsidRPr="00302538">
              <w:rPr>
                <w:rStyle w:val="hps"/>
                <w:rFonts w:ascii="Times New Roman" w:hAnsi="Times New Roman"/>
                <w:lang w:val="ro-RO"/>
              </w:rPr>
              <w:t>anemiei</w:t>
            </w:r>
            <w:r w:rsidRPr="00302538">
              <w:rPr>
                <w:rFonts w:ascii="Times New Roman" w:hAnsi="Times New Roman"/>
                <w:lang w:val="ro-RO"/>
              </w:rPr>
              <w:t xml:space="preserve"> </w:t>
            </w:r>
            <w:r w:rsidRPr="00302538">
              <w:rPr>
                <w:rStyle w:val="hps"/>
                <w:rFonts w:ascii="Times New Roman" w:hAnsi="Times New Roman"/>
                <w:lang w:val="ro-RO"/>
              </w:rPr>
              <w:t>megaloblastice</w:t>
            </w:r>
            <w:r w:rsidRPr="00302538">
              <w:rPr>
                <w:rFonts w:ascii="Times New Roman" w:hAnsi="Times New Roman"/>
                <w:lang w:val="ro-RO"/>
              </w:rPr>
              <w:t>.</w:t>
            </w:r>
          </w:p>
          <w:p w:rsidR="00082426" w:rsidRPr="00302538" w:rsidRDefault="00082426" w:rsidP="00082426">
            <w:pPr>
              <w:spacing w:after="0"/>
              <w:jc w:val="both"/>
              <w:rPr>
                <w:rStyle w:val="hps"/>
                <w:rFonts w:ascii="Times New Roman" w:hAnsi="Times New Roman" w:cs="Times New Roman"/>
                <w:lang w:val="ro-RO"/>
              </w:rPr>
            </w:pPr>
            <w:r w:rsidRPr="00302538">
              <w:rPr>
                <w:rFonts w:ascii="Times New Roman" w:hAnsi="Times New Roman" w:cs="Times New Roman"/>
                <w:b/>
                <w:i/>
                <w:lang w:val="ro-RO"/>
              </w:rPr>
              <w:t xml:space="preserve">Aportul de </w:t>
            </w:r>
            <w:r w:rsidRPr="00302538">
              <w:rPr>
                <w:rStyle w:val="hps"/>
                <w:rFonts w:ascii="Times New Roman" w:hAnsi="Times New Roman" w:cs="Times New Roman"/>
                <w:b/>
                <w:i/>
                <w:lang w:val="ro-RO"/>
              </w:rPr>
              <w:t xml:space="preserve"> sodiu</w:t>
            </w:r>
          </w:p>
          <w:p w:rsidR="00082426" w:rsidRPr="00302538" w:rsidRDefault="00082426" w:rsidP="002668E9">
            <w:pPr>
              <w:numPr>
                <w:ilvl w:val="0"/>
                <w:numId w:val="22"/>
              </w:numPr>
              <w:spacing w:after="0" w:line="240" w:lineRule="auto"/>
              <w:jc w:val="both"/>
              <w:rPr>
                <w:rFonts w:ascii="Times New Roman" w:hAnsi="Times New Roman" w:cs="Times New Roman"/>
                <w:lang w:val="ro-RO"/>
              </w:rPr>
            </w:pPr>
            <w:r w:rsidRPr="00302538">
              <w:rPr>
                <w:rStyle w:val="hps"/>
                <w:rFonts w:ascii="Times New Roman" w:hAnsi="Times New Roman" w:cs="Times New Roman"/>
                <w:lang w:val="ro-RO"/>
              </w:rPr>
              <w:t xml:space="preserve">Aportul zilnic de </w:t>
            </w:r>
            <w:r w:rsidRPr="00302538">
              <w:rPr>
                <w:rFonts w:ascii="Times New Roman" w:hAnsi="Times New Roman" w:cs="Times New Roman"/>
                <w:lang w:val="ro-RO"/>
              </w:rPr>
              <w:t xml:space="preserve"> sodiu recomandat este de </w:t>
            </w:r>
            <w:r w:rsidRPr="00302538">
              <w:rPr>
                <w:rStyle w:val="hps"/>
                <w:rFonts w:ascii="Times New Roman" w:hAnsi="Times New Roman" w:cs="Times New Roman"/>
                <w:lang w:val="ro-RO"/>
              </w:rPr>
              <w:t xml:space="preserve">69-115 mg/kg/zi. </w:t>
            </w:r>
            <w:r w:rsidRPr="00302538">
              <w:rPr>
                <w:rFonts w:ascii="Times New Roman" w:hAnsi="Times New Roman" w:cs="Times New Roman"/>
                <w:lang w:val="ro-RO"/>
              </w:rPr>
              <w:t xml:space="preserve"> </w:t>
            </w:r>
          </w:p>
          <w:p w:rsidR="00082426" w:rsidRPr="00302538" w:rsidRDefault="00082426" w:rsidP="002668E9">
            <w:pPr>
              <w:numPr>
                <w:ilvl w:val="0"/>
                <w:numId w:val="24"/>
              </w:numPr>
              <w:spacing w:after="0" w:line="240" w:lineRule="auto"/>
              <w:jc w:val="both"/>
              <w:rPr>
                <w:rFonts w:ascii="Times New Roman" w:hAnsi="Times New Roman" w:cs="Times New Roman"/>
                <w:lang w:val="ro-RO"/>
              </w:rPr>
            </w:pPr>
            <w:r w:rsidRPr="00302538">
              <w:rPr>
                <w:rStyle w:val="hps"/>
                <w:rFonts w:ascii="Times New Roman" w:hAnsi="Times New Roman" w:cs="Times New Roman"/>
                <w:lang w:val="ro-RO"/>
              </w:rPr>
              <w:t>Sodiul este</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cationul</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major în</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lichidul extracelular</w:t>
            </w:r>
            <w:r w:rsidRPr="00302538">
              <w:rPr>
                <w:rFonts w:ascii="Times New Roman" w:hAnsi="Times New Roman" w:cs="Times New Roman"/>
                <w:lang w:val="ro-RO"/>
              </w:rPr>
              <w:t xml:space="preserve"> şi </w:t>
            </w:r>
            <w:r w:rsidRPr="00302538">
              <w:rPr>
                <w:rStyle w:val="hps"/>
                <w:rFonts w:ascii="Times New Roman" w:hAnsi="Times New Roman" w:cs="Times New Roman"/>
                <w:lang w:val="ro-RO"/>
              </w:rPr>
              <w:t>este esenţial</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pentru reglarea</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volumului acestuia.</w:t>
            </w:r>
            <w:r w:rsidRPr="00302538">
              <w:rPr>
                <w:rFonts w:ascii="Times New Roman" w:hAnsi="Times New Roman" w:cs="Times New Roman"/>
                <w:lang w:val="ro-RO"/>
              </w:rPr>
              <w:t xml:space="preserve"> </w:t>
            </w:r>
          </w:p>
          <w:p w:rsidR="00082426" w:rsidRPr="00302538" w:rsidRDefault="00082426" w:rsidP="002668E9">
            <w:pPr>
              <w:numPr>
                <w:ilvl w:val="0"/>
                <w:numId w:val="24"/>
              </w:numPr>
              <w:spacing w:after="0" w:line="240" w:lineRule="auto"/>
              <w:jc w:val="both"/>
              <w:rPr>
                <w:rFonts w:ascii="Times New Roman" w:hAnsi="Times New Roman" w:cs="Times New Roman"/>
                <w:lang w:val="ro-RO"/>
              </w:rPr>
            </w:pPr>
            <w:r w:rsidRPr="00302538">
              <w:rPr>
                <w:rStyle w:val="hps"/>
                <w:rFonts w:ascii="Times New Roman" w:hAnsi="Times New Roman" w:cs="Times New Roman"/>
                <w:lang w:val="ro-RO"/>
              </w:rPr>
              <w:t>Sodiul  este</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implicat</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în reglarea</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tensiunii arteriale</w:t>
            </w:r>
            <w:r w:rsidRPr="00302538">
              <w:rPr>
                <w:rFonts w:ascii="Times New Roman" w:hAnsi="Times New Roman" w:cs="Times New Roman"/>
                <w:lang w:val="ro-RO"/>
              </w:rPr>
              <w:t xml:space="preserve"> şi </w:t>
            </w:r>
            <w:r w:rsidRPr="00302538">
              <w:rPr>
                <w:rStyle w:val="hps"/>
                <w:rFonts w:ascii="Times New Roman" w:hAnsi="Times New Roman" w:cs="Times New Roman"/>
                <w:lang w:val="ro-RO"/>
              </w:rPr>
              <w:t>la absorbţia aminoacizilor, peptidelor</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scurte şi monozaharide</w:t>
            </w:r>
            <w:r w:rsidRPr="00302538">
              <w:rPr>
                <w:rFonts w:ascii="Times New Roman" w:hAnsi="Times New Roman" w:cs="Times New Roman"/>
                <w:lang w:val="ro-RO"/>
              </w:rPr>
              <w:t xml:space="preserve">. </w:t>
            </w:r>
          </w:p>
          <w:p w:rsidR="00082426" w:rsidRPr="00302538" w:rsidRDefault="00082426" w:rsidP="002668E9">
            <w:pPr>
              <w:numPr>
                <w:ilvl w:val="0"/>
                <w:numId w:val="24"/>
              </w:numPr>
              <w:spacing w:after="0" w:line="240" w:lineRule="auto"/>
              <w:jc w:val="both"/>
              <w:rPr>
                <w:rFonts w:ascii="Times New Roman" w:hAnsi="Times New Roman" w:cs="Times New Roman"/>
                <w:lang w:val="ro-RO"/>
              </w:rPr>
            </w:pPr>
            <w:r w:rsidRPr="00302538">
              <w:rPr>
                <w:rStyle w:val="hps"/>
                <w:rFonts w:ascii="Times New Roman" w:hAnsi="Times New Roman" w:cs="Times New Roman"/>
                <w:lang w:val="ro-RO"/>
              </w:rPr>
              <w:t>Sodiul are rol</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în</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dezvoltarea</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oaselor</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şi a tesutului</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nervos</w:t>
            </w:r>
            <w:r w:rsidRPr="00302538">
              <w:rPr>
                <w:rFonts w:ascii="Times New Roman" w:hAnsi="Times New Roman" w:cs="Times New Roman"/>
                <w:lang w:val="ro-RO"/>
              </w:rPr>
              <w:t>.</w:t>
            </w:r>
          </w:p>
          <w:p w:rsidR="00082426" w:rsidRPr="00302538" w:rsidRDefault="00082426" w:rsidP="002668E9">
            <w:pPr>
              <w:pStyle w:val="11"/>
              <w:numPr>
                <w:ilvl w:val="0"/>
                <w:numId w:val="24"/>
              </w:numPr>
              <w:tabs>
                <w:tab w:val="left" w:pos="1592"/>
              </w:tabs>
              <w:jc w:val="both"/>
              <w:rPr>
                <w:rStyle w:val="hps"/>
                <w:rFonts w:ascii="Times New Roman" w:hAnsi="Times New Roman"/>
                <w:lang w:val="ro-RO"/>
              </w:rPr>
            </w:pPr>
            <w:r w:rsidRPr="00302538">
              <w:rPr>
                <w:rFonts w:ascii="Times New Roman" w:hAnsi="Times New Roman"/>
                <w:lang w:val="ro-RO"/>
              </w:rPr>
              <w:t xml:space="preserve">Se </w:t>
            </w:r>
            <w:r w:rsidRPr="00302538">
              <w:rPr>
                <w:rStyle w:val="hps"/>
                <w:rFonts w:ascii="Times New Roman" w:hAnsi="Times New Roman"/>
                <w:lang w:val="ro-RO"/>
              </w:rPr>
              <w:t>recomandă</w:t>
            </w:r>
            <w:r w:rsidRPr="00302538">
              <w:rPr>
                <w:rFonts w:ascii="Times New Roman" w:hAnsi="Times New Roman"/>
                <w:lang w:val="ro-RO"/>
              </w:rPr>
              <w:t xml:space="preserve"> </w:t>
            </w:r>
            <w:r w:rsidRPr="00302538">
              <w:rPr>
                <w:rStyle w:val="hps"/>
                <w:rFonts w:ascii="Times New Roman" w:hAnsi="Times New Roman"/>
                <w:lang w:val="ro-RO"/>
              </w:rPr>
              <w:t>monitorizarea sodiului în ser şi urină pentru ajustarea suplinirii cu sodiu în dependenţă de rezultatul primit.</w:t>
            </w:r>
          </w:p>
          <w:p w:rsidR="00082426" w:rsidRPr="00302538" w:rsidRDefault="00082426" w:rsidP="00082426">
            <w:pPr>
              <w:spacing w:after="0"/>
              <w:jc w:val="both"/>
              <w:rPr>
                <w:rStyle w:val="hps"/>
                <w:rFonts w:ascii="Times New Roman" w:hAnsi="Times New Roman" w:cs="Times New Roman"/>
                <w:lang w:val="ro-RO"/>
              </w:rPr>
            </w:pPr>
            <w:r w:rsidRPr="00302538">
              <w:rPr>
                <w:rFonts w:ascii="Times New Roman" w:hAnsi="Times New Roman" w:cs="Times New Roman"/>
                <w:b/>
                <w:i/>
                <w:lang w:val="ro-RO"/>
              </w:rPr>
              <w:t xml:space="preserve">Aportul de </w:t>
            </w:r>
            <w:r w:rsidRPr="00302538">
              <w:rPr>
                <w:rStyle w:val="hps"/>
                <w:rFonts w:ascii="Times New Roman" w:hAnsi="Times New Roman" w:cs="Times New Roman"/>
                <w:b/>
                <w:i/>
                <w:lang w:val="ro-RO"/>
              </w:rPr>
              <w:t xml:space="preserve"> vitamina</w:t>
            </w:r>
            <w:r w:rsidRPr="00302538">
              <w:rPr>
                <w:rFonts w:ascii="Times New Roman" w:hAnsi="Times New Roman" w:cs="Times New Roman"/>
                <w:b/>
                <w:i/>
                <w:lang w:val="ro-RO"/>
              </w:rPr>
              <w:t xml:space="preserve"> </w:t>
            </w:r>
            <w:r w:rsidRPr="00302538">
              <w:rPr>
                <w:rStyle w:val="hps"/>
                <w:rFonts w:ascii="Times New Roman" w:hAnsi="Times New Roman" w:cs="Times New Roman"/>
                <w:b/>
                <w:i/>
                <w:lang w:val="ro-RO"/>
              </w:rPr>
              <w:t xml:space="preserve">E </w:t>
            </w:r>
            <w:r w:rsidRPr="00302538">
              <w:rPr>
                <w:rStyle w:val="hps"/>
                <w:rFonts w:ascii="Times New Roman" w:hAnsi="Times New Roman" w:cs="Times New Roman"/>
                <w:lang w:val="ro-RO"/>
              </w:rPr>
              <w:t>(Tocopheroli acetas  300mg/lm)</w:t>
            </w:r>
          </w:p>
          <w:p w:rsidR="00082426" w:rsidRPr="00302538" w:rsidRDefault="00082426" w:rsidP="002668E9">
            <w:pPr>
              <w:numPr>
                <w:ilvl w:val="0"/>
                <w:numId w:val="22"/>
              </w:numPr>
              <w:spacing w:after="0" w:line="240" w:lineRule="auto"/>
              <w:jc w:val="both"/>
              <w:rPr>
                <w:rFonts w:ascii="Times New Roman" w:hAnsi="Times New Roman" w:cs="Times New Roman"/>
                <w:lang w:val="ro-RO"/>
              </w:rPr>
            </w:pPr>
            <w:r w:rsidRPr="00302538">
              <w:rPr>
                <w:rStyle w:val="hps"/>
                <w:rFonts w:ascii="Times New Roman" w:hAnsi="Times New Roman" w:cs="Times New Roman"/>
                <w:lang w:val="ro-RO"/>
              </w:rPr>
              <w:t>Nu se recomandă</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suplimentarea</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de rutină</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cu</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vitamina E.</w:t>
            </w:r>
            <w:r w:rsidRPr="00302538">
              <w:rPr>
                <w:rFonts w:ascii="Times New Roman" w:hAnsi="Times New Roman" w:cs="Times New Roman"/>
                <w:lang w:val="ro-RO"/>
              </w:rPr>
              <w:t xml:space="preserve"> </w:t>
            </w:r>
          </w:p>
          <w:p w:rsidR="00082426" w:rsidRDefault="00082426" w:rsidP="002668E9">
            <w:pPr>
              <w:numPr>
                <w:ilvl w:val="0"/>
                <w:numId w:val="25"/>
              </w:numPr>
              <w:spacing w:after="0" w:line="240" w:lineRule="auto"/>
              <w:jc w:val="both"/>
              <w:rPr>
                <w:rFonts w:ascii="Times New Roman" w:hAnsi="Times New Roman" w:cs="Times New Roman"/>
                <w:lang w:val="ro-RO"/>
              </w:rPr>
            </w:pPr>
            <w:r w:rsidRPr="00302538">
              <w:rPr>
                <w:rStyle w:val="hps"/>
                <w:rFonts w:ascii="Times New Roman" w:hAnsi="Times New Roman" w:cs="Times New Roman"/>
                <w:lang w:val="ro-RO"/>
              </w:rPr>
              <w:t>Vitamina</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E</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are un efect</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anti</w:t>
            </w:r>
            <w:r w:rsidRPr="00302538">
              <w:rPr>
                <w:rFonts w:ascii="Times New Roman" w:hAnsi="Times New Roman" w:cs="Times New Roman"/>
                <w:lang w:val="ro-RO"/>
              </w:rPr>
              <w:t xml:space="preserve">-oxidant şi </w:t>
            </w:r>
            <w:r w:rsidRPr="00302538">
              <w:rPr>
                <w:rStyle w:val="hps"/>
                <w:rFonts w:ascii="Times New Roman" w:hAnsi="Times New Roman" w:cs="Times New Roman"/>
                <w:lang w:val="ro-RO"/>
              </w:rPr>
              <w:t>a fost</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emisă ipoteza că</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aceasta</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ar putea</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avea</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un</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rol</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în</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limitarea</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proceselor implicate</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în</w:t>
            </w:r>
            <w:r w:rsidRPr="00302538">
              <w:rPr>
                <w:rFonts w:ascii="Times New Roman" w:hAnsi="Times New Roman" w:cs="Times New Roman"/>
                <w:lang w:val="ro-RO"/>
              </w:rPr>
              <w:t xml:space="preserve"> </w:t>
            </w:r>
            <w:r w:rsidRPr="00302538">
              <w:rPr>
                <w:rStyle w:val="hps"/>
                <w:rFonts w:ascii="Times New Roman" w:hAnsi="Times New Roman" w:cs="Times New Roman"/>
                <w:lang w:val="ro-RO"/>
              </w:rPr>
              <w:t>DBP</w:t>
            </w:r>
            <w:r w:rsidRPr="00302538">
              <w:rPr>
                <w:rFonts w:ascii="Times New Roman" w:hAnsi="Times New Roman" w:cs="Times New Roman"/>
                <w:lang w:val="ro-RO"/>
              </w:rPr>
              <w:t xml:space="preserve"> şi </w:t>
            </w:r>
            <w:r w:rsidRPr="00302538">
              <w:rPr>
                <w:rStyle w:val="hps"/>
                <w:rFonts w:ascii="Times New Roman" w:hAnsi="Times New Roman" w:cs="Times New Roman"/>
                <w:lang w:val="ro-RO"/>
              </w:rPr>
              <w:t>ROP</w:t>
            </w:r>
            <w:r w:rsidRPr="00302538">
              <w:rPr>
                <w:rFonts w:ascii="Times New Roman" w:hAnsi="Times New Roman" w:cs="Times New Roman"/>
                <w:lang w:val="ro-RO"/>
              </w:rPr>
              <w:t xml:space="preserve">. </w:t>
            </w:r>
          </w:p>
          <w:p w:rsidR="00B06578" w:rsidRPr="00B06578" w:rsidRDefault="00B06578" w:rsidP="00B06578">
            <w:pPr>
              <w:spacing w:after="0" w:line="240" w:lineRule="auto"/>
              <w:jc w:val="both"/>
              <w:rPr>
                <w:rFonts w:ascii="Times New Roman" w:hAnsi="Times New Roman" w:cs="Times New Roman"/>
                <w:lang w:val="ro-RO"/>
              </w:rPr>
            </w:pPr>
            <w:r w:rsidRPr="00B06578">
              <w:rPr>
                <w:rFonts w:ascii="Times New Roman" w:hAnsi="Times New Roman" w:cs="Times New Roman"/>
                <w:b/>
                <w:bCs/>
                <w:i/>
                <w:iCs/>
                <w:lang w:val="ro-RO"/>
              </w:rPr>
              <w:t>Aportul de  vitamina A</w:t>
            </w:r>
            <w:r w:rsidRPr="00B06578">
              <w:rPr>
                <w:rFonts w:ascii="Times New Roman" w:hAnsi="Times New Roman" w:cs="Times New Roman"/>
                <w:lang w:val="ro-RO"/>
              </w:rPr>
              <w:t xml:space="preserve"> </w:t>
            </w:r>
          </w:p>
          <w:p w:rsidR="00FD47C5" w:rsidRPr="00B06578" w:rsidRDefault="00FD47C5" w:rsidP="002668E9">
            <w:pPr>
              <w:numPr>
                <w:ilvl w:val="0"/>
                <w:numId w:val="25"/>
              </w:numPr>
              <w:tabs>
                <w:tab w:val="num" w:pos="720"/>
              </w:tabs>
              <w:spacing w:after="0" w:line="240" w:lineRule="auto"/>
              <w:jc w:val="both"/>
              <w:rPr>
                <w:rFonts w:ascii="Times New Roman" w:hAnsi="Times New Roman" w:cs="Times New Roman"/>
                <w:lang w:val="ro-RO"/>
              </w:rPr>
            </w:pPr>
            <w:r w:rsidRPr="00B06578">
              <w:rPr>
                <w:rFonts w:ascii="Times New Roman" w:hAnsi="Times New Roman" w:cs="Times New Roman"/>
                <w:lang w:val="ro-RO"/>
              </w:rPr>
              <w:t xml:space="preserve"> Aportul zilnic recomandat  400-1000</w:t>
            </w:r>
            <w:r w:rsidR="008F4F64" w:rsidRPr="008F4F64">
              <w:rPr>
                <w:rFonts w:ascii="Times New Roman" w:hAnsi="Times New Roman" w:cs="Times New Roman"/>
              </w:rPr>
              <w:t xml:space="preserve"> </w:t>
            </w:r>
            <w:r w:rsidRPr="00B06578">
              <w:rPr>
                <w:rFonts w:ascii="Times New Roman" w:hAnsi="Times New Roman" w:cs="Times New Roman"/>
                <w:lang w:val="ro-RO"/>
              </w:rPr>
              <w:t xml:space="preserve">μgRE/kg/zi (1μg = 3.33UI) </w:t>
            </w:r>
          </w:p>
          <w:p w:rsidR="00FD47C5" w:rsidRPr="00B06578" w:rsidRDefault="00FD47C5" w:rsidP="002668E9">
            <w:pPr>
              <w:numPr>
                <w:ilvl w:val="0"/>
                <w:numId w:val="25"/>
              </w:numPr>
              <w:tabs>
                <w:tab w:val="num" w:pos="720"/>
              </w:tabs>
              <w:spacing w:after="0" w:line="240" w:lineRule="auto"/>
              <w:jc w:val="both"/>
              <w:rPr>
                <w:rFonts w:ascii="Times New Roman" w:hAnsi="Times New Roman" w:cs="Times New Roman"/>
                <w:lang w:val="ro-RO"/>
              </w:rPr>
            </w:pPr>
            <w:r w:rsidRPr="00B06578">
              <w:rPr>
                <w:rFonts w:ascii="Times New Roman" w:hAnsi="Times New Roman" w:cs="Times New Roman"/>
                <w:lang w:val="ro-RO"/>
              </w:rPr>
              <w:t xml:space="preserve">Sugari prematuri au un statut scăzut de vitamina A la naştere şi acest lucru a fost asociat cu un risc crescut de a dezvolta BCP.  </w:t>
            </w:r>
          </w:p>
          <w:p w:rsidR="00B06578" w:rsidRPr="00B06578" w:rsidRDefault="00FD47C5" w:rsidP="002668E9">
            <w:pPr>
              <w:numPr>
                <w:ilvl w:val="0"/>
                <w:numId w:val="25"/>
              </w:numPr>
              <w:tabs>
                <w:tab w:val="num" w:pos="720"/>
              </w:tabs>
              <w:spacing w:after="0" w:line="240" w:lineRule="auto"/>
              <w:jc w:val="both"/>
              <w:rPr>
                <w:rFonts w:ascii="Times New Roman" w:hAnsi="Times New Roman" w:cs="Times New Roman"/>
                <w:lang w:val="ro-RO"/>
              </w:rPr>
            </w:pPr>
            <w:r w:rsidRPr="00B06578">
              <w:rPr>
                <w:rFonts w:ascii="Times New Roman" w:hAnsi="Times New Roman" w:cs="Times New Roman"/>
                <w:lang w:val="ro-RO"/>
              </w:rPr>
              <w:t xml:space="preserve">O analiza sistematica a indicat faptul, ca vitamina A pare a fi benefică în reducerea deceselor sau necesităţi în oxigen la o lună de viaţă la  prematuri. </w:t>
            </w:r>
          </w:p>
        </w:tc>
      </w:tr>
      <w:tr w:rsidR="007A67F9" w:rsidRPr="00302538" w:rsidTr="00C41446">
        <w:trPr>
          <w:trHeight w:val="252"/>
        </w:trPr>
        <w:tc>
          <w:tcPr>
            <w:tcW w:w="1620" w:type="dxa"/>
            <w:gridSpan w:val="3"/>
            <w:shd w:val="clear" w:color="auto" w:fill="CCFF99"/>
          </w:tcPr>
          <w:p w:rsidR="007A67F9" w:rsidRPr="00302538" w:rsidRDefault="008F4F64" w:rsidP="007A67F9">
            <w:pPr>
              <w:spacing w:after="0"/>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C.5</w:t>
            </w:r>
            <w:r w:rsidR="00C916B6">
              <w:rPr>
                <w:rFonts w:ascii="Times New Roman" w:hAnsi="Times New Roman" w:cs="Times New Roman"/>
                <w:b/>
                <w:sz w:val="24"/>
                <w:szCs w:val="24"/>
                <w:lang w:val="ro-RO"/>
              </w:rPr>
              <w:t>.</w:t>
            </w:r>
          </w:p>
        </w:tc>
        <w:tc>
          <w:tcPr>
            <w:tcW w:w="9540" w:type="dxa"/>
            <w:gridSpan w:val="6"/>
            <w:shd w:val="clear" w:color="auto" w:fill="BDD6EE" w:themeFill="accent1" w:themeFillTint="66"/>
          </w:tcPr>
          <w:p w:rsidR="007A67F9" w:rsidRPr="00302538" w:rsidRDefault="00082426" w:rsidP="007A67F9">
            <w:pPr>
              <w:pStyle w:val="11"/>
              <w:jc w:val="both"/>
              <w:rPr>
                <w:rFonts w:ascii="Times New Roman" w:hAnsi="Times New Roman"/>
                <w:b/>
                <w:sz w:val="24"/>
                <w:szCs w:val="24"/>
                <w:lang w:val="ro-RO"/>
              </w:rPr>
            </w:pPr>
            <w:r w:rsidRPr="00302538">
              <w:rPr>
                <w:rFonts w:ascii="Times New Roman" w:hAnsi="Times New Roman"/>
                <w:b/>
                <w:lang w:val="ro-RO"/>
              </w:rPr>
              <w:t>Alimentaţia enterală a nou-născuţilor prematuri</w:t>
            </w:r>
          </w:p>
        </w:tc>
      </w:tr>
      <w:tr w:rsidR="007A67F9" w:rsidRPr="00302538" w:rsidTr="00FD47C5">
        <w:tc>
          <w:tcPr>
            <w:tcW w:w="1620" w:type="dxa"/>
            <w:gridSpan w:val="3"/>
            <w:shd w:val="clear" w:color="auto" w:fill="CCFF99"/>
          </w:tcPr>
          <w:p w:rsidR="007A67F9" w:rsidRPr="00302538" w:rsidRDefault="007A67F9" w:rsidP="007A67F9">
            <w:pPr>
              <w:rPr>
                <w:rFonts w:ascii="Times New Roman" w:hAnsi="Times New Roman" w:cs="Times New Roman"/>
                <w:b/>
                <w:sz w:val="24"/>
                <w:szCs w:val="24"/>
                <w:lang w:val="ro-RO"/>
              </w:rPr>
            </w:pPr>
          </w:p>
        </w:tc>
        <w:tc>
          <w:tcPr>
            <w:tcW w:w="9540" w:type="dxa"/>
            <w:gridSpan w:val="6"/>
            <w:shd w:val="clear" w:color="auto" w:fill="FFFFCC"/>
          </w:tcPr>
          <w:p w:rsidR="00082426" w:rsidRPr="00302538" w:rsidRDefault="00082426" w:rsidP="00082426">
            <w:pPr>
              <w:spacing w:after="0"/>
              <w:rPr>
                <w:rFonts w:ascii="Times New Roman" w:hAnsi="Times New Roman" w:cs="Times New Roman"/>
                <w:b/>
                <w:i/>
                <w:lang w:val="ro-RO"/>
              </w:rPr>
            </w:pPr>
            <w:r w:rsidRPr="00302538">
              <w:rPr>
                <w:rFonts w:ascii="Times New Roman" w:hAnsi="Times New Roman" w:cs="Times New Roman"/>
                <w:b/>
                <w:i/>
                <w:lang w:val="ro-RO"/>
              </w:rPr>
              <w:t>Opţiunile/preparatele  utilizate în  AE la prematuri</w:t>
            </w:r>
          </w:p>
          <w:p w:rsidR="00082426" w:rsidRPr="00302538" w:rsidRDefault="00082426" w:rsidP="002668E9">
            <w:pPr>
              <w:numPr>
                <w:ilvl w:val="0"/>
                <w:numId w:val="28"/>
              </w:numPr>
              <w:spacing w:after="0" w:line="240" w:lineRule="auto"/>
              <w:rPr>
                <w:rFonts w:ascii="Times New Roman" w:hAnsi="Times New Roman" w:cs="Times New Roman"/>
                <w:lang w:val="ro-RO"/>
              </w:rPr>
            </w:pPr>
            <w:r w:rsidRPr="00302538">
              <w:rPr>
                <w:rFonts w:ascii="Times New Roman" w:hAnsi="Times New Roman" w:cs="Times New Roman"/>
                <w:lang w:val="ro-RO"/>
              </w:rPr>
              <w:t>Lapte matern ±</w:t>
            </w:r>
            <w:r w:rsidR="00B06578">
              <w:rPr>
                <w:rFonts w:ascii="Times New Roman" w:hAnsi="Times New Roman" w:cs="Times New Roman"/>
                <w:lang w:val="ro-RO"/>
              </w:rPr>
              <w:t xml:space="preserve"> lapte matern fortificat</w:t>
            </w:r>
          </w:p>
          <w:p w:rsidR="00082426" w:rsidRPr="00302538" w:rsidRDefault="00082426" w:rsidP="002668E9">
            <w:pPr>
              <w:numPr>
                <w:ilvl w:val="0"/>
                <w:numId w:val="28"/>
              </w:numPr>
              <w:spacing w:after="0" w:line="240" w:lineRule="auto"/>
              <w:rPr>
                <w:rFonts w:ascii="Times New Roman" w:hAnsi="Times New Roman" w:cs="Times New Roman"/>
                <w:lang w:val="ro-RO"/>
              </w:rPr>
            </w:pPr>
            <w:r w:rsidRPr="00302538">
              <w:rPr>
                <w:rFonts w:ascii="Times New Roman" w:hAnsi="Times New Roman" w:cs="Times New Roman"/>
                <w:lang w:val="ro-RO"/>
              </w:rPr>
              <w:t xml:space="preserve">Lapte donator pasterizat  ± </w:t>
            </w:r>
            <w:r w:rsidR="00B06578">
              <w:rPr>
                <w:rFonts w:ascii="Times New Roman" w:hAnsi="Times New Roman" w:cs="Times New Roman"/>
                <w:lang w:val="ro-RO"/>
              </w:rPr>
              <w:t>lapte donator pasterizat fortificat</w:t>
            </w:r>
          </w:p>
          <w:p w:rsidR="00082426" w:rsidRPr="00302538" w:rsidRDefault="00082426" w:rsidP="002668E9">
            <w:pPr>
              <w:numPr>
                <w:ilvl w:val="0"/>
                <w:numId w:val="28"/>
              </w:numPr>
              <w:spacing w:after="0" w:line="240" w:lineRule="auto"/>
              <w:rPr>
                <w:rFonts w:ascii="Times New Roman" w:hAnsi="Times New Roman" w:cs="Times New Roman"/>
                <w:b/>
                <w:i/>
                <w:sz w:val="28"/>
                <w:lang w:val="ro-RO"/>
              </w:rPr>
            </w:pPr>
            <w:r w:rsidRPr="00302538">
              <w:rPr>
                <w:rFonts w:ascii="Times New Roman" w:hAnsi="Times New Roman" w:cs="Times New Roman"/>
                <w:lang w:val="ro-RO"/>
              </w:rPr>
              <w:t xml:space="preserve">Formulă de lapte pentru prematuri: formulă lichidă și formula </w:t>
            </w:r>
            <w:r w:rsidR="00B06578">
              <w:rPr>
                <w:rFonts w:ascii="Times New Roman" w:hAnsi="Times New Roman" w:cs="Times New Roman"/>
                <w:lang w:val="ro-RO"/>
              </w:rPr>
              <w:t xml:space="preserve">lapte </w:t>
            </w:r>
            <w:r w:rsidRPr="00302538">
              <w:rPr>
                <w:rFonts w:ascii="Times New Roman" w:hAnsi="Times New Roman" w:cs="Times New Roman"/>
                <w:lang w:val="ro-RO"/>
              </w:rPr>
              <w:t>praf</w:t>
            </w:r>
          </w:p>
          <w:p w:rsidR="00082426" w:rsidRPr="00B06578" w:rsidRDefault="00082426" w:rsidP="002668E9">
            <w:pPr>
              <w:pStyle w:val="a3"/>
              <w:numPr>
                <w:ilvl w:val="0"/>
                <w:numId w:val="28"/>
              </w:numPr>
              <w:rPr>
                <w:rFonts w:ascii="Times New Roman" w:hAnsi="Times New Roman" w:cs="Times New Roman"/>
                <w:b/>
                <w:i/>
                <w:sz w:val="28"/>
                <w:lang w:val="ro-RO"/>
              </w:rPr>
            </w:pPr>
            <w:r w:rsidRPr="00B06578">
              <w:rPr>
                <w:rFonts w:ascii="Times New Roman" w:hAnsi="Times New Roman" w:cs="Times New Roman"/>
                <w:lang w:val="ro-RO"/>
              </w:rPr>
              <w:t>Sistema în două etape de AE la prematuri în staționar:</w:t>
            </w:r>
          </w:p>
          <w:p w:rsidR="00082426" w:rsidRPr="00302538" w:rsidRDefault="00082426" w:rsidP="002668E9">
            <w:pPr>
              <w:pStyle w:val="a3"/>
              <w:numPr>
                <w:ilvl w:val="0"/>
                <w:numId w:val="29"/>
              </w:numPr>
              <w:spacing w:after="0" w:line="240" w:lineRule="auto"/>
              <w:rPr>
                <w:rFonts w:ascii="Times New Roman" w:hAnsi="Times New Roman" w:cs="Times New Roman"/>
                <w:lang w:val="ro-RO"/>
              </w:rPr>
            </w:pPr>
            <w:r w:rsidRPr="00302538">
              <w:rPr>
                <w:rFonts w:ascii="Times New Roman" w:hAnsi="Times New Roman" w:cs="Times New Roman"/>
                <w:lang w:val="ro-RO"/>
              </w:rPr>
              <w:t>Formula lichidă este destinată copiilor prematuri cu masa &lt;</w:t>
            </w:r>
            <w:r w:rsidR="00B06578">
              <w:rPr>
                <w:rFonts w:ascii="Times New Roman" w:hAnsi="Times New Roman" w:cs="Times New Roman"/>
                <w:lang w:val="ro-RO"/>
              </w:rPr>
              <w:t xml:space="preserve"> </w:t>
            </w:r>
            <w:r w:rsidRPr="00302538">
              <w:rPr>
                <w:rFonts w:ascii="Times New Roman" w:hAnsi="Times New Roman" w:cs="Times New Roman"/>
                <w:lang w:val="ro-RO"/>
              </w:rPr>
              <w:t>1000gr .</w:t>
            </w:r>
          </w:p>
          <w:p w:rsidR="007A67F9" w:rsidRPr="00302538" w:rsidRDefault="00082426" w:rsidP="002668E9">
            <w:pPr>
              <w:pStyle w:val="11"/>
              <w:numPr>
                <w:ilvl w:val="0"/>
                <w:numId w:val="29"/>
              </w:numPr>
              <w:jc w:val="both"/>
              <w:rPr>
                <w:rFonts w:ascii="Times New Roman" w:hAnsi="Times New Roman"/>
                <w:sz w:val="24"/>
                <w:szCs w:val="24"/>
                <w:lang w:val="ro-RO"/>
              </w:rPr>
            </w:pPr>
            <w:r w:rsidRPr="00302538">
              <w:rPr>
                <w:rFonts w:ascii="Times New Roman" w:hAnsi="Times New Roman"/>
                <w:lang w:val="ro-RO"/>
              </w:rPr>
              <w:t>Copii cu masa 1000-1800</w:t>
            </w:r>
            <w:r w:rsidR="008F4F64" w:rsidRPr="008F4F64">
              <w:rPr>
                <w:rFonts w:ascii="Times New Roman" w:hAnsi="Times New Roman"/>
              </w:rPr>
              <w:t xml:space="preserve"> </w:t>
            </w:r>
            <w:r w:rsidRPr="00302538">
              <w:rPr>
                <w:rFonts w:ascii="Times New Roman" w:hAnsi="Times New Roman"/>
                <w:lang w:val="ro-RO"/>
              </w:rPr>
              <w:t>gr pot fi alimentați cu formulă lichidă sau lapte praf pentru prematuri .</w:t>
            </w:r>
          </w:p>
        </w:tc>
      </w:tr>
      <w:tr w:rsidR="00B32BC8" w:rsidRPr="00302538" w:rsidTr="007A67F9">
        <w:tc>
          <w:tcPr>
            <w:tcW w:w="1620" w:type="dxa"/>
            <w:gridSpan w:val="3"/>
            <w:shd w:val="clear" w:color="auto" w:fill="CCFF99"/>
          </w:tcPr>
          <w:p w:rsidR="00B32BC8" w:rsidRPr="00302538" w:rsidRDefault="008F4F64" w:rsidP="007A67F9">
            <w:pPr>
              <w:spacing w:after="0"/>
              <w:rPr>
                <w:rFonts w:ascii="Times New Roman" w:hAnsi="Times New Roman" w:cs="Times New Roman"/>
                <w:b/>
                <w:sz w:val="24"/>
                <w:szCs w:val="24"/>
                <w:lang w:val="ro-RO"/>
              </w:rPr>
            </w:pPr>
            <w:r>
              <w:rPr>
                <w:rFonts w:ascii="Times New Roman" w:hAnsi="Times New Roman" w:cs="Times New Roman"/>
                <w:b/>
                <w:sz w:val="24"/>
                <w:szCs w:val="24"/>
                <w:lang w:val="ro-RO"/>
              </w:rPr>
              <w:t>C.6</w:t>
            </w:r>
            <w:r w:rsidR="00C916B6">
              <w:rPr>
                <w:rFonts w:ascii="Times New Roman" w:hAnsi="Times New Roman" w:cs="Times New Roman"/>
                <w:b/>
                <w:sz w:val="24"/>
                <w:szCs w:val="24"/>
                <w:lang w:val="ro-RO"/>
              </w:rPr>
              <w:t>.</w:t>
            </w:r>
          </w:p>
        </w:tc>
        <w:tc>
          <w:tcPr>
            <w:tcW w:w="9540" w:type="dxa"/>
            <w:gridSpan w:val="6"/>
            <w:shd w:val="clear" w:color="auto" w:fill="BDD6EE" w:themeFill="accent1" w:themeFillTint="66"/>
          </w:tcPr>
          <w:p w:rsidR="00B32BC8" w:rsidRPr="00302538" w:rsidRDefault="00B32BC8" w:rsidP="007A67F9">
            <w:pPr>
              <w:pStyle w:val="11"/>
              <w:rPr>
                <w:rFonts w:ascii="Times New Roman" w:hAnsi="Times New Roman"/>
                <w:b/>
                <w:sz w:val="24"/>
                <w:szCs w:val="24"/>
                <w:lang w:val="ro-RO"/>
              </w:rPr>
            </w:pPr>
            <w:proofErr w:type="spellStart"/>
            <w:r w:rsidRPr="00B32BC8">
              <w:rPr>
                <w:rFonts w:ascii="Times New Roman" w:hAnsi="Times New Roman"/>
                <w:b/>
                <w:sz w:val="24"/>
                <w:szCs w:val="24"/>
              </w:rPr>
              <w:t>Beneficiile</w:t>
            </w:r>
            <w:proofErr w:type="spellEnd"/>
            <w:r w:rsidRPr="00B32BC8">
              <w:rPr>
                <w:rFonts w:ascii="Times New Roman" w:hAnsi="Times New Roman"/>
                <w:b/>
                <w:sz w:val="24"/>
                <w:szCs w:val="24"/>
              </w:rPr>
              <w:t xml:space="preserve"> </w:t>
            </w:r>
            <w:proofErr w:type="spellStart"/>
            <w:r w:rsidRPr="00B32BC8">
              <w:rPr>
                <w:rFonts w:ascii="Times New Roman" w:hAnsi="Times New Roman"/>
                <w:b/>
                <w:sz w:val="24"/>
                <w:szCs w:val="24"/>
              </w:rPr>
              <w:t>laptelui</w:t>
            </w:r>
            <w:proofErr w:type="spellEnd"/>
            <w:r w:rsidRPr="00B32BC8">
              <w:rPr>
                <w:rFonts w:ascii="Times New Roman" w:hAnsi="Times New Roman"/>
                <w:b/>
                <w:sz w:val="24"/>
                <w:szCs w:val="24"/>
              </w:rPr>
              <w:t xml:space="preserve"> </w:t>
            </w:r>
            <w:proofErr w:type="spellStart"/>
            <w:r w:rsidRPr="00B32BC8">
              <w:rPr>
                <w:rFonts w:ascii="Times New Roman" w:hAnsi="Times New Roman"/>
                <w:b/>
                <w:sz w:val="24"/>
                <w:szCs w:val="24"/>
              </w:rPr>
              <w:t>matern</w:t>
            </w:r>
            <w:proofErr w:type="spellEnd"/>
            <w:r w:rsidRPr="00B32BC8">
              <w:rPr>
                <w:rFonts w:ascii="Times New Roman" w:hAnsi="Times New Roman"/>
                <w:b/>
                <w:sz w:val="24"/>
                <w:szCs w:val="24"/>
              </w:rPr>
              <w:t xml:space="preserve"> </w:t>
            </w:r>
            <w:proofErr w:type="spellStart"/>
            <w:r w:rsidRPr="00B32BC8">
              <w:rPr>
                <w:rFonts w:ascii="Times New Roman" w:hAnsi="Times New Roman"/>
                <w:b/>
                <w:sz w:val="24"/>
                <w:szCs w:val="24"/>
              </w:rPr>
              <w:t>pentru</w:t>
            </w:r>
            <w:proofErr w:type="spellEnd"/>
            <w:r w:rsidRPr="00B32BC8">
              <w:rPr>
                <w:rFonts w:ascii="Times New Roman" w:hAnsi="Times New Roman"/>
                <w:b/>
                <w:sz w:val="24"/>
                <w:szCs w:val="24"/>
              </w:rPr>
              <w:t xml:space="preserve"> </w:t>
            </w:r>
            <w:proofErr w:type="spellStart"/>
            <w:r w:rsidRPr="00B32BC8">
              <w:rPr>
                <w:rFonts w:ascii="Times New Roman" w:hAnsi="Times New Roman"/>
                <w:b/>
                <w:sz w:val="24"/>
                <w:szCs w:val="24"/>
              </w:rPr>
              <w:t>prematuri</w:t>
            </w:r>
            <w:proofErr w:type="spellEnd"/>
          </w:p>
        </w:tc>
      </w:tr>
      <w:tr w:rsidR="00B32BC8" w:rsidRPr="00302538" w:rsidTr="00B32BC8">
        <w:tc>
          <w:tcPr>
            <w:tcW w:w="1620" w:type="dxa"/>
            <w:gridSpan w:val="3"/>
            <w:shd w:val="clear" w:color="auto" w:fill="CCFF99"/>
          </w:tcPr>
          <w:p w:rsidR="00B32BC8" w:rsidRPr="00302538" w:rsidRDefault="00B32BC8" w:rsidP="007A67F9">
            <w:pPr>
              <w:spacing w:after="0"/>
              <w:rPr>
                <w:rFonts w:ascii="Times New Roman" w:hAnsi="Times New Roman" w:cs="Times New Roman"/>
                <w:b/>
                <w:sz w:val="24"/>
                <w:szCs w:val="24"/>
                <w:lang w:val="ro-RO"/>
              </w:rPr>
            </w:pPr>
          </w:p>
        </w:tc>
        <w:tc>
          <w:tcPr>
            <w:tcW w:w="9540" w:type="dxa"/>
            <w:gridSpan w:val="6"/>
            <w:shd w:val="clear" w:color="auto" w:fill="FFF2CC" w:themeFill="accent4" w:themeFillTint="33"/>
          </w:tcPr>
          <w:p w:rsidR="00B32BC8" w:rsidRPr="00B32BC8" w:rsidRDefault="00BE0F33" w:rsidP="00B32BC8">
            <w:pPr>
              <w:pStyle w:val="11"/>
              <w:jc w:val="both"/>
              <w:rPr>
                <w:rFonts w:ascii="Times New Roman" w:hAnsi="Times New Roman"/>
                <w:sz w:val="24"/>
                <w:szCs w:val="24"/>
                <w:lang w:val="ro-RO"/>
              </w:rPr>
            </w:pPr>
            <w:r>
              <w:rPr>
                <w:rFonts w:ascii="Times New Roman" w:hAnsi="Times New Roman"/>
                <w:bCs/>
                <w:sz w:val="24"/>
                <w:szCs w:val="24"/>
                <w:u w:val="single"/>
                <w:lang w:val="ro-RO"/>
              </w:rPr>
              <w:t xml:space="preserve">LAPTELE MATERN ESTE ALIMENTUL </w:t>
            </w:r>
            <w:r w:rsidR="00B32BC8" w:rsidRPr="00B32BC8">
              <w:rPr>
                <w:rFonts w:ascii="Times New Roman" w:hAnsi="Times New Roman"/>
                <w:bCs/>
                <w:sz w:val="24"/>
                <w:szCs w:val="24"/>
                <w:u w:val="single"/>
                <w:lang w:val="ro-RO"/>
              </w:rPr>
              <w:t>DE ELECŢIE PENTRU NOU-NASCUŢII</w:t>
            </w:r>
            <w:r w:rsidR="00B32BC8" w:rsidRPr="00B32BC8">
              <w:rPr>
                <w:rFonts w:ascii="Times New Roman" w:hAnsi="Times New Roman"/>
                <w:bCs/>
                <w:sz w:val="24"/>
                <w:szCs w:val="24"/>
                <w:lang w:val="ro-RO"/>
              </w:rPr>
              <w:t xml:space="preserve"> </w:t>
            </w:r>
            <w:r w:rsidR="00B32BC8" w:rsidRPr="00B32BC8">
              <w:rPr>
                <w:rFonts w:ascii="Times New Roman" w:hAnsi="Times New Roman"/>
                <w:bCs/>
                <w:sz w:val="24"/>
                <w:szCs w:val="24"/>
                <w:u w:val="single"/>
                <w:lang w:val="ro-RO"/>
              </w:rPr>
              <w:t>PREMATURI!</w:t>
            </w:r>
            <w:r w:rsidR="00B32BC8" w:rsidRPr="00B32BC8">
              <w:rPr>
                <w:rFonts w:ascii="Times New Roman" w:hAnsi="Times New Roman"/>
                <w:sz w:val="24"/>
                <w:szCs w:val="24"/>
                <w:lang w:val="ro-RO"/>
              </w:rPr>
              <w:t xml:space="preserve"> </w:t>
            </w:r>
          </w:p>
          <w:p w:rsidR="00FD47C5" w:rsidRPr="00B32BC8" w:rsidRDefault="00B32BC8" w:rsidP="00611BD0">
            <w:pPr>
              <w:pStyle w:val="11"/>
              <w:numPr>
                <w:ilvl w:val="0"/>
                <w:numId w:val="22"/>
              </w:numPr>
              <w:jc w:val="both"/>
              <w:rPr>
                <w:rFonts w:ascii="Times New Roman" w:hAnsi="Times New Roman"/>
                <w:sz w:val="24"/>
                <w:szCs w:val="24"/>
                <w:lang w:val="ro-RO"/>
              </w:rPr>
            </w:pPr>
            <w:r w:rsidRPr="00B32BC8">
              <w:rPr>
                <w:rFonts w:ascii="Times New Roman" w:hAnsi="Times New Roman"/>
                <w:sz w:val="24"/>
                <w:szCs w:val="24"/>
                <w:lang w:val="ro-RO"/>
              </w:rPr>
              <w:t>protecție</w:t>
            </w:r>
            <w:r w:rsidR="00FD47C5" w:rsidRPr="00B32BC8">
              <w:rPr>
                <w:rFonts w:ascii="Times New Roman" w:hAnsi="Times New Roman"/>
                <w:sz w:val="24"/>
                <w:szCs w:val="24"/>
                <w:lang w:val="ro-RO"/>
              </w:rPr>
              <w:t xml:space="preserve"> imunitară - care rezultă în reducerea sepsisului şi EUN</w:t>
            </w:r>
          </w:p>
          <w:p w:rsidR="00FD47C5" w:rsidRPr="00B32BC8" w:rsidRDefault="00FD47C5" w:rsidP="00611BD0">
            <w:pPr>
              <w:pStyle w:val="11"/>
              <w:numPr>
                <w:ilvl w:val="0"/>
                <w:numId w:val="22"/>
              </w:numPr>
              <w:jc w:val="both"/>
              <w:rPr>
                <w:rFonts w:ascii="Times New Roman" w:hAnsi="Times New Roman"/>
                <w:sz w:val="24"/>
                <w:szCs w:val="24"/>
                <w:lang w:val="ro-RO"/>
              </w:rPr>
            </w:pPr>
            <w:r w:rsidRPr="00B32BC8">
              <w:rPr>
                <w:rFonts w:ascii="Times New Roman" w:hAnsi="Times New Roman"/>
                <w:sz w:val="24"/>
                <w:szCs w:val="24"/>
                <w:lang w:val="ro-RO"/>
              </w:rPr>
              <w:t>biodisponibilitate nutritivă marcată, comparativ cu formula de lapte</w:t>
            </w:r>
          </w:p>
          <w:p w:rsidR="00FD47C5" w:rsidRPr="00B32BC8" w:rsidRDefault="00B32BC8" w:rsidP="00611BD0">
            <w:pPr>
              <w:pStyle w:val="11"/>
              <w:numPr>
                <w:ilvl w:val="0"/>
                <w:numId w:val="22"/>
              </w:numPr>
              <w:jc w:val="both"/>
              <w:rPr>
                <w:rFonts w:ascii="Times New Roman" w:hAnsi="Times New Roman"/>
                <w:sz w:val="24"/>
                <w:szCs w:val="24"/>
                <w:lang w:val="ro-RO"/>
              </w:rPr>
            </w:pPr>
            <w:r w:rsidRPr="00B32BC8">
              <w:rPr>
                <w:rFonts w:ascii="Times New Roman" w:hAnsi="Times New Roman"/>
                <w:sz w:val="24"/>
                <w:szCs w:val="24"/>
                <w:lang w:val="ro-RO"/>
              </w:rPr>
              <w:t>îmbunătățește</w:t>
            </w:r>
            <w:r w:rsidR="00FD47C5" w:rsidRPr="00B32BC8">
              <w:rPr>
                <w:rFonts w:ascii="Times New Roman" w:hAnsi="Times New Roman"/>
                <w:sz w:val="24"/>
                <w:szCs w:val="24"/>
                <w:lang w:val="ro-RO"/>
              </w:rPr>
              <w:t xml:space="preserve"> </w:t>
            </w:r>
            <w:r w:rsidRPr="00B32BC8">
              <w:rPr>
                <w:rFonts w:ascii="Times New Roman" w:hAnsi="Times New Roman"/>
                <w:sz w:val="24"/>
                <w:szCs w:val="24"/>
                <w:lang w:val="ro-RO"/>
              </w:rPr>
              <w:t>toleranță</w:t>
            </w:r>
            <w:r w:rsidR="00FD47C5" w:rsidRPr="00B32BC8">
              <w:rPr>
                <w:rFonts w:ascii="Times New Roman" w:hAnsi="Times New Roman"/>
                <w:sz w:val="24"/>
                <w:szCs w:val="24"/>
                <w:lang w:val="ro-RO"/>
              </w:rPr>
              <w:t xml:space="preserve"> alimentară (laptele uman </w:t>
            </w:r>
            <w:r w:rsidRPr="00B32BC8">
              <w:rPr>
                <w:rFonts w:ascii="Times New Roman" w:hAnsi="Times New Roman"/>
                <w:sz w:val="24"/>
                <w:szCs w:val="24"/>
                <w:lang w:val="ro-RO"/>
              </w:rPr>
              <w:t>conține</w:t>
            </w:r>
            <w:r w:rsidR="00FD47C5" w:rsidRPr="00B32BC8">
              <w:rPr>
                <w:rFonts w:ascii="Times New Roman" w:hAnsi="Times New Roman"/>
                <w:sz w:val="24"/>
                <w:szCs w:val="24"/>
                <w:lang w:val="ro-RO"/>
              </w:rPr>
              <w:t xml:space="preserve"> enzime, hormoni şi factori de creştere care joacă un rol important în creşterea şi maturizarea tractului gastro-intestinal şi poate accelera stabilizarea alimentaţiei enterale în volum deplin) </w:t>
            </w:r>
          </w:p>
          <w:p w:rsidR="00FD47C5" w:rsidRPr="00B32BC8" w:rsidRDefault="00FD47C5" w:rsidP="00611BD0">
            <w:pPr>
              <w:pStyle w:val="11"/>
              <w:numPr>
                <w:ilvl w:val="0"/>
                <w:numId w:val="22"/>
              </w:numPr>
              <w:jc w:val="both"/>
              <w:rPr>
                <w:rFonts w:ascii="Times New Roman" w:hAnsi="Times New Roman"/>
                <w:sz w:val="24"/>
                <w:szCs w:val="24"/>
                <w:lang w:val="ro-RO"/>
              </w:rPr>
            </w:pPr>
            <w:r w:rsidRPr="00B32BC8">
              <w:rPr>
                <w:rFonts w:ascii="Times New Roman" w:hAnsi="Times New Roman"/>
                <w:sz w:val="24"/>
                <w:szCs w:val="24"/>
                <w:lang w:val="ro-RO"/>
              </w:rPr>
              <w:t xml:space="preserve">avantaje neurodevelopmentale comparativ cu formula de lapte pentru prematuri </w:t>
            </w:r>
          </w:p>
          <w:p w:rsidR="00B32BC8" w:rsidRPr="00B32BC8" w:rsidRDefault="00FD47C5" w:rsidP="00611BD0">
            <w:pPr>
              <w:pStyle w:val="11"/>
              <w:numPr>
                <w:ilvl w:val="0"/>
                <w:numId w:val="22"/>
              </w:numPr>
              <w:jc w:val="both"/>
              <w:rPr>
                <w:rFonts w:ascii="Times New Roman" w:hAnsi="Times New Roman"/>
                <w:sz w:val="24"/>
                <w:szCs w:val="24"/>
                <w:lang w:val="ro-RO"/>
              </w:rPr>
            </w:pPr>
            <w:r w:rsidRPr="00B32BC8">
              <w:rPr>
                <w:rFonts w:ascii="Times New Roman" w:hAnsi="Times New Roman"/>
                <w:sz w:val="24"/>
                <w:szCs w:val="24"/>
                <w:lang w:val="ro-RO"/>
              </w:rPr>
              <w:lastRenderedPageBreak/>
              <w:t xml:space="preserve">rezultate mai bune pe termen lung (cum ar fi incidenţă mai mică în dezvoltarea bolilor cardiovasculare, a diabetului zaharat de tip 2 şi a obezităţii) </w:t>
            </w:r>
          </w:p>
        </w:tc>
      </w:tr>
      <w:tr w:rsidR="00B32BC8" w:rsidRPr="00302538" w:rsidTr="007A67F9">
        <w:tc>
          <w:tcPr>
            <w:tcW w:w="1620" w:type="dxa"/>
            <w:gridSpan w:val="3"/>
            <w:shd w:val="clear" w:color="auto" w:fill="CCFF99"/>
          </w:tcPr>
          <w:p w:rsidR="00B32BC8" w:rsidRPr="00302538" w:rsidRDefault="008F4F64" w:rsidP="007A67F9">
            <w:pPr>
              <w:spacing w:after="0"/>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C.7</w:t>
            </w:r>
            <w:r w:rsidR="00C916B6">
              <w:rPr>
                <w:rFonts w:ascii="Times New Roman" w:hAnsi="Times New Roman" w:cs="Times New Roman"/>
                <w:b/>
                <w:sz w:val="24"/>
                <w:szCs w:val="24"/>
                <w:lang w:val="ro-RO"/>
              </w:rPr>
              <w:t>.</w:t>
            </w:r>
          </w:p>
        </w:tc>
        <w:tc>
          <w:tcPr>
            <w:tcW w:w="9540" w:type="dxa"/>
            <w:gridSpan w:val="6"/>
            <w:shd w:val="clear" w:color="auto" w:fill="BDD6EE" w:themeFill="accent1" w:themeFillTint="66"/>
          </w:tcPr>
          <w:p w:rsidR="00B32BC8" w:rsidRPr="00302538" w:rsidRDefault="00B32BC8" w:rsidP="007A67F9">
            <w:pPr>
              <w:pStyle w:val="11"/>
              <w:rPr>
                <w:rFonts w:ascii="Times New Roman" w:hAnsi="Times New Roman"/>
                <w:b/>
                <w:sz w:val="24"/>
                <w:szCs w:val="24"/>
                <w:lang w:val="ro-RO"/>
              </w:rPr>
            </w:pPr>
            <w:r w:rsidRPr="00B32BC8">
              <w:rPr>
                <w:rFonts w:ascii="Times New Roman" w:hAnsi="Times New Roman"/>
                <w:b/>
                <w:bCs/>
                <w:i/>
                <w:iCs/>
                <w:sz w:val="24"/>
                <w:szCs w:val="24"/>
                <w:lang w:val="ro-RO"/>
              </w:rPr>
              <w:t>AE cu LMS la  nou-născuţii prematuri cu masa &lt; 1500 g.</w:t>
            </w:r>
            <w:r w:rsidRPr="00B32BC8">
              <w:rPr>
                <w:rFonts w:ascii="Times New Roman" w:hAnsi="Times New Roman"/>
                <w:b/>
                <w:sz w:val="24"/>
                <w:szCs w:val="24"/>
                <w:lang w:val="ro-RO"/>
              </w:rPr>
              <w:t xml:space="preserve"> </w:t>
            </w:r>
          </w:p>
        </w:tc>
      </w:tr>
      <w:tr w:rsidR="00B32BC8" w:rsidRPr="00302538" w:rsidTr="00B32BC8">
        <w:tc>
          <w:tcPr>
            <w:tcW w:w="1620" w:type="dxa"/>
            <w:gridSpan w:val="3"/>
            <w:shd w:val="clear" w:color="auto" w:fill="CCFF99"/>
          </w:tcPr>
          <w:p w:rsidR="00B32BC8" w:rsidRPr="00302538" w:rsidRDefault="00B32BC8" w:rsidP="007A67F9">
            <w:pPr>
              <w:spacing w:after="0"/>
              <w:rPr>
                <w:rFonts w:ascii="Times New Roman" w:hAnsi="Times New Roman" w:cs="Times New Roman"/>
                <w:b/>
                <w:sz w:val="24"/>
                <w:szCs w:val="24"/>
                <w:lang w:val="ro-RO"/>
              </w:rPr>
            </w:pPr>
          </w:p>
        </w:tc>
        <w:tc>
          <w:tcPr>
            <w:tcW w:w="9540" w:type="dxa"/>
            <w:gridSpan w:val="6"/>
            <w:shd w:val="clear" w:color="auto" w:fill="FFF2CC" w:themeFill="accent4" w:themeFillTint="33"/>
          </w:tcPr>
          <w:p w:rsidR="00FD47C5" w:rsidRPr="00B32BC8" w:rsidRDefault="00FD47C5" w:rsidP="00611BD0">
            <w:pPr>
              <w:pStyle w:val="11"/>
              <w:numPr>
                <w:ilvl w:val="0"/>
                <w:numId w:val="22"/>
              </w:numPr>
              <w:rPr>
                <w:rFonts w:ascii="Times New Roman" w:hAnsi="Times New Roman"/>
                <w:sz w:val="24"/>
                <w:szCs w:val="24"/>
                <w:lang w:val="ro-RO"/>
              </w:rPr>
            </w:pPr>
            <w:r w:rsidRPr="00B32BC8">
              <w:rPr>
                <w:rFonts w:ascii="Times New Roman" w:hAnsi="Times New Roman"/>
                <w:sz w:val="24"/>
                <w:szCs w:val="24"/>
                <w:lang w:val="ro-RO"/>
              </w:rPr>
              <w:t>LMS nefortificat nu satisface necesităţile nutriţionale la copii &lt; 1500 g. şi este asociat cu deficit de creşetere şi nutriţional</w:t>
            </w:r>
          </w:p>
          <w:p w:rsidR="00FD47C5" w:rsidRPr="00B32BC8" w:rsidRDefault="00FD47C5" w:rsidP="00611BD0">
            <w:pPr>
              <w:pStyle w:val="11"/>
              <w:numPr>
                <w:ilvl w:val="0"/>
                <w:numId w:val="22"/>
              </w:numPr>
              <w:rPr>
                <w:rFonts w:ascii="Times New Roman" w:hAnsi="Times New Roman"/>
                <w:sz w:val="24"/>
                <w:szCs w:val="24"/>
                <w:lang w:val="ro-RO"/>
              </w:rPr>
            </w:pPr>
            <w:r w:rsidRPr="00B32BC8">
              <w:rPr>
                <w:rFonts w:ascii="Times New Roman" w:hAnsi="Times New Roman"/>
                <w:sz w:val="24"/>
                <w:szCs w:val="24"/>
                <w:lang w:val="ro-RO"/>
              </w:rPr>
              <w:t xml:space="preserve">Sugarii &lt; 1500 g.  trebuie să primească LMS fortificat, scopul principal de a creşte aportul de proteine şi suplimentare cu vitamine şi minerale. </w:t>
            </w:r>
          </w:p>
          <w:p w:rsidR="00FD47C5" w:rsidRDefault="00FD47C5" w:rsidP="00611BD0">
            <w:pPr>
              <w:pStyle w:val="11"/>
              <w:numPr>
                <w:ilvl w:val="0"/>
                <w:numId w:val="22"/>
              </w:numPr>
              <w:rPr>
                <w:rFonts w:ascii="Times New Roman" w:hAnsi="Times New Roman"/>
                <w:sz w:val="24"/>
                <w:szCs w:val="24"/>
                <w:lang w:val="ro-RO"/>
              </w:rPr>
            </w:pPr>
            <w:r w:rsidRPr="00B32BC8">
              <w:rPr>
                <w:rFonts w:ascii="Times New Roman" w:hAnsi="Times New Roman"/>
                <w:sz w:val="24"/>
                <w:szCs w:val="24"/>
                <w:lang w:val="ro-RO"/>
              </w:rPr>
              <w:t xml:space="preserve">Sugarii care primesc LMS fortificat nu au nevoie de suplinire cu vit. A  şi acid folic. </w:t>
            </w:r>
          </w:p>
          <w:p w:rsidR="00FD47C5" w:rsidRPr="00B32BC8" w:rsidRDefault="00FD47C5" w:rsidP="00611BD0">
            <w:pPr>
              <w:pStyle w:val="11"/>
              <w:numPr>
                <w:ilvl w:val="0"/>
                <w:numId w:val="22"/>
              </w:numPr>
              <w:rPr>
                <w:rFonts w:ascii="Times New Roman" w:hAnsi="Times New Roman"/>
                <w:sz w:val="24"/>
                <w:szCs w:val="24"/>
                <w:lang w:val="ro-RO"/>
              </w:rPr>
            </w:pPr>
            <w:r w:rsidRPr="00B32BC8">
              <w:rPr>
                <w:rFonts w:ascii="Times New Roman" w:hAnsi="Times New Roman"/>
                <w:sz w:val="24"/>
                <w:szCs w:val="24"/>
                <w:lang w:val="ro-RO"/>
              </w:rPr>
              <w:t xml:space="preserve">Monitorizaţi  nivelul seric de sodiu, fosfat, calciu, supliniţi în caz de insuficienţă. </w:t>
            </w:r>
          </w:p>
          <w:p w:rsidR="00FD47C5" w:rsidRPr="00B32BC8" w:rsidRDefault="00FD47C5" w:rsidP="00611BD0">
            <w:pPr>
              <w:pStyle w:val="11"/>
              <w:numPr>
                <w:ilvl w:val="0"/>
                <w:numId w:val="22"/>
              </w:numPr>
              <w:rPr>
                <w:rFonts w:ascii="Times New Roman" w:hAnsi="Times New Roman"/>
                <w:sz w:val="24"/>
                <w:szCs w:val="24"/>
                <w:lang w:val="ro-RO"/>
              </w:rPr>
            </w:pPr>
            <w:r w:rsidRPr="00B32BC8">
              <w:rPr>
                <w:rFonts w:ascii="Times New Roman" w:hAnsi="Times New Roman"/>
                <w:sz w:val="24"/>
                <w:szCs w:val="24"/>
                <w:lang w:val="ro-RO"/>
              </w:rPr>
              <w:t xml:space="preserve">Copii care primesc LMS fortificat trebuie să primească suplimente de fier. </w:t>
            </w:r>
          </w:p>
          <w:p w:rsidR="00B32BC8" w:rsidRPr="00302538" w:rsidRDefault="00FD47C5" w:rsidP="00611BD0">
            <w:pPr>
              <w:pStyle w:val="11"/>
              <w:numPr>
                <w:ilvl w:val="0"/>
                <w:numId w:val="22"/>
              </w:numPr>
              <w:rPr>
                <w:rFonts w:ascii="Times New Roman" w:hAnsi="Times New Roman"/>
                <w:b/>
                <w:sz w:val="24"/>
                <w:szCs w:val="24"/>
                <w:lang w:val="ro-RO"/>
              </w:rPr>
            </w:pPr>
            <w:r w:rsidRPr="00B32BC8">
              <w:rPr>
                <w:rFonts w:ascii="Times New Roman" w:hAnsi="Times New Roman"/>
                <w:sz w:val="24"/>
                <w:szCs w:val="24"/>
                <w:lang w:val="ro-RO"/>
              </w:rPr>
              <w:t xml:space="preserve">Prematurii care se alimentează doar cu LMS (nefortificat) trebuie să primească vit. A, D, acid folic, sodiu şi suplimente de fosfat. Calcemia trebuie monitorizată şi suplimentul trebuie  prescris în caz de insuficienţă. </w:t>
            </w:r>
          </w:p>
        </w:tc>
      </w:tr>
      <w:tr w:rsidR="00B32BC8" w:rsidRPr="00302538" w:rsidTr="007A67F9">
        <w:tc>
          <w:tcPr>
            <w:tcW w:w="1620" w:type="dxa"/>
            <w:gridSpan w:val="3"/>
            <w:shd w:val="clear" w:color="auto" w:fill="CCFF99"/>
          </w:tcPr>
          <w:p w:rsidR="00B32BC8" w:rsidRPr="00302538" w:rsidRDefault="008F4F64" w:rsidP="007A67F9">
            <w:pPr>
              <w:spacing w:after="0"/>
              <w:rPr>
                <w:rFonts w:ascii="Times New Roman" w:hAnsi="Times New Roman" w:cs="Times New Roman"/>
                <w:b/>
                <w:sz w:val="24"/>
                <w:szCs w:val="24"/>
                <w:lang w:val="ro-RO"/>
              </w:rPr>
            </w:pPr>
            <w:r>
              <w:rPr>
                <w:rFonts w:ascii="Times New Roman" w:hAnsi="Times New Roman" w:cs="Times New Roman"/>
                <w:b/>
                <w:sz w:val="24"/>
                <w:szCs w:val="24"/>
                <w:lang w:val="ro-RO"/>
              </w:rPr>
              <w:t>C.8</w:t>
            </w:r>
            <w:r w:rsidR="00C916B6">
              <w:rPr>
                <w:rFonts w:ascii="Times New Roman" w:hAnsi="Times New Roman" w:cs="Times New Roman"/>
                <w:b/>
                <w:sz w:val="24"/>
                <w:szCs w:val="24"/>
                <w:lang w:val="ro-RO"/>
              </w:rPr>
              <w:t>.</w:t>
            </w:r>
          </w:p>
        </w:tc>
        <w:tc>
          <w:tcPr>
            <w:tcW w:w="9540" w:type="dxa"/>
            <w:gridSpan w:val="6"/>
            <w:shd w:val="clear" w:color="auto" w:fill="BDD6EE" w:themeFill="accent1" w:themeFillTint="66"/>
          </w:tcPr>
          <w:p w:rsidR="00B32BC8" w:rsidRPr="00302538" w:rsidRDefault="00B32BC8" w:rsidP="007A67F9">
            <w:pPr>
              <w:pStyle w:val="11"/>
              <w:rPr>
                <w:rFonts w:ascii="Times New Roman" w:hAnsi="Times New Roman"/>
                <w:b/>
                <w:sz w:val="24"/>
                <w:szCs w:val="24"/>
                <w:lang w:val="ro-RO"/>
              </w:rPr>
            </w:pPr>
            <w:r w:rsidRPr="00B32BC8">
              <w:rPr>
                <w:rFonts w:ascii="Times New Roman" w:hAnsi="Times New Roman"/>
                <w:b/>
                <w:bCs/>
                <w:i/>
                <w:iCs/>
                <w:sz w:val="24"/>
                <w:szCs w:val="24"/>
              </w:rPr>
              <w:t xml:space="preserve">AE cu LMS la  </w:t>
            </w:r>
            <w:proofErr w:type="spellStart"/>
            <w:r w:rsidRPr="00B32BC8">
              <w:rPr>
                <w:rFonts w:ascii="Times New Roman" w:hAnsi="Times New Roman"/>
                <w:b/>
                <w:bCs/>
                <w:i/>
                <w:iCs/>
                <w:sz w:val="24"/>
                <w:szCs w:val="24"/>
              </w:rPr>
              <w:t>nou-născuţii</w:t>
            </w:r>
            <w:proofErr w:type="spellEnd"/>
            <w:r w:rsidRPr="00B32BC8">
              <w:rPr>
                <w:rFonts w:ascii="Times New Roman" w:hAnsi="Times New Roman"/>
                <w:b/>
                <w:bCs/>
                <w:i/>
                <w:iCs/>
                <w:sz w:val="24"/>
                <w:szCs w:val="24"/>
              </w:rPr>
              <w:t xml:space="preserve"> </w:t>
            </w:r>
            <w:proofErr w:type="spellStart"/>
            <w:r w:rsidRPr="00B32BC8">
              <w:rPr>
                <w:rFonts w:ascii="Times New Roman" w:hAnsi="Times New Roman"/>
                <w:b/>
                <w:bCs/>
                <w:i/>
                <w:iCs/>
                <w:sz w:val="24"/>
                <w:szCs w:val="24"/>
              </w:rPr>
              <w:t>prematuri</w:t>
            </w:r>
            <w:proofErr w:type="spellEnd"/>
            <w:r w:rsidRPr="00B32BC8">
              <w:rPr>
                <w:rFonts w:ascii="Times New Roman" w:hAnsi="Times New Roman"/>
                <w:b/>
                <w:bCs/>
                <w:i/>
                <w:iCs/>
                <w:sz w:val="24"/>
                <w:szCs w:val="24"/>
              </w:rPr>
              <w:t xml:space="preserve"> cu masa &gt; 1500 g</w:t>
            </w:r>
          </w:p>
        </w:tc>
      </w:tr>
      <w:tr w:rsidR="00B32BC8" w:rsidRPr="00302538" w:rsidTr="00B32BC8">
        <w:tc>
          <w:tcPr>
            <w:tcW w:w="1620" w:type="dxa"/>
            <w:gridSpan w:val="3"/>
            <w:shd w:val="clear" w:color="auto" w:fill="CCFF99"/>
          </w:tcPr>
          <w:p w:rsidR="00B32BC8" w:rsidRPr="00302538" w:rsidRDefault="00B32BC8" w:rsidP="007A67F9">
            <w:pPr>
              <w:spacing w:after="0"/>
              <w:rPr>
                <w:rFonts w:ascii="Times New Roman" w:hAnsi="Times New Roman" w:cs="Times New Roman"/>
                <w:b/>
                <w:sz w:val="24"/>
                <w:szCs w:val="24"/>
                <w:lang w:val="ro-RO"/>
              </w:rPr>
            </w:pPr>
          </w:p>
        </w:tc>
        <w:tc>
          <w:tcPr>
            <w:tcW w:w="9540" w:type="dxa"/>
            <w:gridSpan w:val="6"/>
            <w:shd w:val="clear" w:color="auto" w:fill="FFF2CC" w:themeFill="accent4" w:themeFillTint="33"/>
          </w:tcPr>
          <w:p w:rsidR="00FD47C5" w:rsidRPr="00B32BC8" w:rsidRDefault="00FD47C5" w:rsidP="00611BD0">
            <w:pPr>
              <w:pStyle w:val="11"/>
              <w:numPr>
                <w:ilvl w:val="0"/>
                <w:numId w:val="22"/>
              </w:numPr>
              <w:rPr>
                <w:rFonts w:ascii="Times New Roman" w:hAnsi="Times New Roman"/>
                <w:sz w:val="24"/>
                <w:szCs w:val="24"/>
                <w:lang w:val="ro-RO"/>
              </w:rPr>
            </w:pPr>
            <w:r w:rsidRPr="00B32BC8">
              <w:rPr>
                <w:rFonts w:ascii="Times New Roman" w:hAnsi="Times New Roman"/>
                <w:bCs/>
                <w:sz w:val="24"/>
                <w:szCs w:val="24"/>
                <w:lang w:val="ro-RO"/>
              </w:rPr>
              <w:t>Scopul:</w:t>
            </w:r>
            <w:r w:rsidRPr="00B32BC8">
              <w:rPr>
                <w:rFonts w:ascii="Times New Roman" w:hAnsi="Times New Roman"/>
                <w:sz w:val="24"/>
                <w:szCs w:val="24"/>
                <w:lang w:val="ro-RO"/>
              </w:rPr>
              <w:t xml:space="preserve"> de a alimenta cu ≈ 180 ml/kg/zi cu LMS</w:t>
            </w:r>
          </w:p>
          <w:p w:rsidR="00FD47C5" w:rsidRPr="00B32BC8" w:rsidRDefault="00FD47C5" w:rsidP="00611BD0">
            <w:pPr>
              <w:pStyle w:val="11"/>
              <w:numPr>
                <w:ilvl w:val="0"/>
                <w:numId w:val="22"/>
              </w:numPr>
              <w:rPr>
                <w:rFonts w:ascii="Times New Roman" w:hAnsi="Times New Roman"/>
                <w:sz w:val="24"/>
                <w:szCs w:val="24"/>
                <w:lang w:val="ro-RO"/>
              </w:rPr>
            </w:pPr>
            <w:r w:rsidRPr="00B32BC8">
              <w:rPr>
                <w:rFonts w:ascii="Times New Roman" w:hAnsi="Times New Roman"/>
                <w:sz w:val="24"/>
                <w:szCs w:val="24"/>
                <w:lang w:val="ro-RO"/>
              </w:rPr>
              <w:t>Unii copii prematuri vor tolera volume de ≈ 220 ml/kg/zi şi în cazurile de creştere ponderală insuficientă, volumul alimentar poate fi mărit (concordat cu toleranţa alimentară şi patologia de bază) înainte de adăugare a fortificatorului</w:t>
            </w:r>
          </w:p>
          <w:p w:rsidR="00FD47C5" w:rsidRPr="00B32BC8" w:rsidRDefault="00FD47C5" w:rsidP="00611BD0">
            <w:pPr>
              <w:pStyle w:val="11"/>
              <w:numPr>
                <w:ilvl w:val="0"/>
                <w:numId w:val="22"/>
              </w:numPr>
              <w:rPr>
                <w:rFonts w:ascii="Times New Roman" w:hAnsi="Times New Roman"/>
                <w:sz w:val="24"/>
                <w:szCs w:val="24"/>
                <w:lang w:val="ro-RO"/>
              </w:rPr>
            </w:pPr>
            <w:r w:rsidRPr="00B32BC8">
              <w:rPr>
                <w:rFonts w:ascii="Times New Roman" w:hAnsi="Times New Roman"/>
                <w:sz w:val="24"/>
                <w:szCs w:val="24"/>
                <w:lang w:val="ro-RO"/>
              </w:rPr>
              <w:t xml:space="preserve">Monitorizaţi parametrii de creştere şi fortificaţi LMS unde este necesar. </w:t>
            </w:r>
          </w:p>
          <w:p w:rsidR="00B32BC8" w:rsidRPr="00047759" w:rsidRDefault="00FD47C5" w:rsidP="00611BD0">
            <w:pPr>
              <w:pStyle w:val="11"/>
              <w:numPr>
                <w:ilvl w:val="0"/>
                <w:numId w:val="22"/>
              </w:numPr>
              <w:rPr>
                <w:rFonts w:ascii="Times New Roman" w:hAnsi="Times New Roman"/>
                <w:b/>
                <w:sz w:val="24"/>
                <w:szCs w:val="24"/>
                <w:lang w:val="ro-RO"/>
              </w:rPr>
            </w:pPr>
            <w:r w:rsidRPr="00B32BC8">
              <w:rPr>
                <w:rFonts w:ascii="Times New Roman" w:hAnsi="Times New Roman"/>
                <w:sz w:val="24"/>
                <w:szCs w:val="24"/>
                <w:lang w:val="ro-RO"/>
              </w:rPr>
              <w:t xml:space="preserve">Prematurii care se alimentează doar cu LMS (nefortificat) trebuie să primească vit. A, vit. D, acid folic, sodiu şi suplimente de fosfat. Calcemia trebuie monitorizată şi suplimentul trebuie de  prescris dacă este necesar. </w:t>
            </w:r>
          </w:p>
          <w:p w:rsidR="00047759" w:rsidRPr="00302538" w:rsidRDefault="00047759" w:rsidP="00047759">
            <w:pPr>
              <w:pStyle w:val="11"/>
              <w:ind w:left="720"/>
              <w:rPr>
                <w:rFonts w:ascii="Times New Roman" w:hAnsi="Times New Roman"/>
                <w:b/>
                <w:sz w:val="24"/>
                <w:szCs w:val="24"/>
                <w:lang w:val="ro-RO"/>
              </w:rPr>
            </w:pPr>
          </w:p>
        </w:tc>
      </w:tr>
      <w:tr w:rsidR="00B32BC8" w:rsidRPr="00302538" w:rsidTr="007A67F9">
        <w:tc>
          <w:tcPr>
            <w:tcW w:w="1620" w:type="dxa"/>
            <w:gridSpan w:val="3"/>
            <w:shd w:val="clear" w:color="auto" w:fill="CCFF99"/>
          </w:tcPr>
          <w:p w:rsidR="00B32BC8" w:rsidRPr="00302538" w:rsidRDefault="008F4F64" w:rsidP="007A67F9">
            <w:pPr>
              <w:spacing w:after="0"/>
              <w:rPr>
                <w:rFonts w:ascii="Times New Roman" w:hAnsi="Times New Roman" w:cs="Times New Roman"/>
                <w:b/>
                <w:sz w:val="24"/>
                <w:szCs w:val="24"/>
                <w:lang w:val="ro-RO"/>
              </w:rPr>
            </w:pPr>
            <w:r>
              <w:rPr>
                <w:rFonts w:ascii="Times New Roman" w:hAnsi="Times New Roman" w:cs="Times New Roman"/>
                <w:b/>
                <w:sz w:val="24"/>
                <w:szCs w:val="24"/>
                <w:lang w:val="ro-RO"/>
              </w:rPr>
              <w:t>C.9</w:t>
            </w:r>
            <w:r w:rsidR="00C916B6">
              <w:rPr>
                <w:rFonts w:ascii="Times New Roman" w:hAnsi="Times New Roman" w:cs="Times New Roman"/>
                <w:b/>
                <w:sz w:val="24"/>
                <w:szCs w:val="24"/>
                <w:lang w:val="ro-RO"/>
              </w:rPr>
              <w:t>.</w:t>
            </w:r>
          </w:p>
        </w:tc>
        <w:tc>
          <w:tcPr>
            <w:tcW w:w="9540" w:type="dxa"/>
            <w:gridSpan w:val="6"/>
            <w:shd w:val="clear" w:color="auto" w:fill="BDD6EE" w:themeFill="accent1" w:themeFillTint="66"/>
          </w:tcPr>
          <w:p w:rsidR="00B32BC8" w:rsidRPr="00302538" w:rsidRDefault="00B32BC8" w:rsidP="007A67F9">
            <w:pPr>
              <w:pStyle w:val="11"/>
              <w:rPr>
                <w:rFonts w:ascii="Times New Roman" w:hAnsi="Times New Roman"/>
                <w:b/>
                <w:sz w:val="24"/>
                <w:szCs w:val="24"/>
                <w:lang w:val="ro-RO"/>
              </w:rPr>
            </w:pPr>
            <w:r w:rsidRPr="00B32BC8">
              <w:rPr>
                <w:rFonts w:ascii="Times New Roman" w:hAnsi="Times New Roman"/>
                <w:b/>
                <w:bCs/>
                <w:i/>
                <w:iCs/>
                <w:sz w:val="24"/>
                <w:szCs w:val="24"/>
                <w:lang w:val="ro-RO"/>
              </w:rPr>
              <w:t>Copii cu risc ridicat pentru indicarea FLM</w:t>
            </w:r>
            <w:r w:rsidRPr="00B32BC8">
              <w:rPr>
                <w:rFonts w:ascii="Times New Roman" w:hAnsi="Times New Roman"/>
                <w:b/>
                <w:sz w:val="24"/>
                <w:szCs w:val="24"/>
                <w:lang w:val="ro-RO"/>
              </w:rPr>
              <w:t xml:space="preserve"> </w:t>
            </w:r>
          </w:p>
        </w:tc>
      </w:tr>
      <w:tr w:rsidR="00B32BC8" w:rsidRPr="00302538" w:rsidTr="00B32BC8">
        <w:tc>
          <w:tcPr>
            <w:tcW w:w="1620" w:type="dxa"/>
            <w:gridSpan w:val="3"/>
            <w:shd w:val="clear" w:color="auto" w:fill="CCFF99"/>
          </w:tcPr>
          <w:p w:rsidR="00B32BC8" w:rsidRPr="00302538" w:rsidRDefault="00B32BC8" w:rsidP="007A67F9">
            <w:pPr>
              <w:spacing w:after="0"/>
              <w:rPr>
                <w:rFonts w:ascii="Times New Roman" w:hAnsi="Times New Roman" w:cs="Times New Roman"/>
                <w:b/>
                <w:sz w:val="24"/>
                <w:szCs w:val="24"/>
                <w:lang w:val="ro-RO"/>
              </w:rPr>
            </w:pPr>
          </w:p>
        </w:tc>
        <w:tc>
          <w:tcPr>
            <w:tcW w:w="9540" w:type="dxa"/>
            <w:gridSpan w:val="6"/>
            <w:shd w:val="clear" w:color="auto" w:fill="FFF2CC" w:themeFill="accent4" w:themeFillTint="33"/>
          </w:tcPr>
          <w:p w:rsidR="00FD47C5" w:rsidRPr="00B32BC8" w:rsidRDefault="00FD47C5" w:rsidP="00611BD0">
            <w:pPr>
              <w:pStyle w:val="11"/>
              <w:numPr>
                <w:ilvl w:val="0"/>
                <w:numId w:val="22"/>
              </w:numPr>
              <w:rPr>
                <w:rFonts w:ascii="Times New Roman" w:hAnsi="Times New Roman"/>
                <w:sz w:val="24"/>
                <w:szCs w:val="24"/>
                <w:lang w:val="ro-RO"/>
              </w:rPr>
            </w:pPr>
            <w:r w:rsidRPr="00B32BC8">
              <w:rPr>
                <w:rFonts w:ascii="Times New Roman" w:hAnsi="Times New Roman"/>
                <w:sz w:val="24"/>
                <w:szCs w:val="24"/>
                <w:lang w:val="ro-RO"/>
              </w:rPr>
              <w:t>TG &lt; 27 s.g. sau greutate la naştere &lt; 1000g</w:t>
            </w:r>
          </w:p>
          <w:p w:rsidR="00FD47C5" w:rsidRPr="00B32BC8" w:rsidRDefault="00FD47C5" w:rsidP="00611BD0">
            <w:pPr>
              <w:pStyle w:val="11"/>
              <w:numPr>
                <w:ilvl w:val="0"/>
                <w:numId w:val="22"/>
              </w:numPr>
              <w:rPr>
                <w:rFonts w:ascii="Times New Roman" w:hAnsi="Times New Roman"/>
                <w:sz w:val="24"/>
                <w:szCs w:val="24"/>
                <w:lang w:val="ro-RO"/>
              </w:rPr>
            </w:pPr>
            <w:r w:rsidRPr="00B32BC8">
              <w:rPr>
                <w:rFonts w:ascii="Times New Roman" w:hAnsi="Times New Roman"/>
                <w:sz w:val="24"/>
                <w:szCs w:val="24"/>
                <w:lang w:val="ro-RO"/>
              </w:rPr>
              <w:t xml:space="preserve">Instabilitate hemodinamică sau utilizare de inotropi. </w:t>
            </w:r>
          </w:p>
          <w:p w:rsidR="00FD47C5" w:rsidRPr="00B32BC8" w:rsidRDefault="00FD47C5" w:rsidP="00611BD0">
            <w:pPr>
              <w:pStyle w:val="11"/>
              <w:numPr>
                <w:ilvl w:val="0"/>
                <w:numId w:val="22"/>
              </w:numPr>
              <w:rPr>
                <w:rFonts w:ascii="Times New Roman" w:hAnsi="Times New Roman"/>
                <w:sz w:val="24"/>
                <w:szCs w:val="24"/>
                <w:lang w:val="ro-RO"/>
              </w:rPr>
            </w:pPr>
            <w:r w:rsidRPr="00B32BC8">
              <w:rPr>
                <w:rFonts w:ascii="Times New Roman" w:hAnsi="Times New Roman"/>
                <w:sz w:val="24"/>
                <w:szCs w:val="24"/>
                <w:lang w:val="ro-RO"/>
              </w:rPr>
              <w:t xml:space="preserve">EUN în anamneză sau risc crescut pentru EUN. </w:t>
            </w:r>
          </w:p>
          <w:p w:rsidR="00FD47C5" w:rsidRPr="00B32BC8" w:rsidRDefault="00FD47C5" w:rsidP="00611BD0">
            <w:pPr>
              <w:pStyle w:val="11"/>
              <w:numPr>
                <w:ilvl w:val="0"/>
                <w:numId w:val="22"/>
              </w:numPr>
              <w:rPr>
                <w:rFonts w:ascii="Times New Roman" w:hAnsi="Times New Roman"/>
                <w:sz w:val="24"/>
                <w:szCs w:val="24"/>
                <w:lang w:val="ro-RO"/>
              </w:rPr>
            </w:pPr>
            <w:r w:rsidRPr="00B32BC8">
              <w:rPr>
                <w:rFonts w:ascii="Times New Roman" w:hAnsi="Times New Roman"/>
                <w:sz w:val="24"/>
                <w:szCs w:val="24"/>
                <w:lang w:val="ro-RO"/>
              </w:rPr>
              <w:t xml:space="preserve">Intervenţii chirurgicale abdominale recente. </w:t>
            </w:r>
          </w:p>
          <w:p w:rsidR="00B32BC8" w:rsidRPr="00302538" w:rsidRDefault="00FD47C5" w:rsidP="00611BD0">
            <w:pPr>
              <w:pStyle w:val="11"/>
              <w:numPr>
                <w:ilvl w:val="0"/>
                <w:numId w:val="22"/>
              </w:numPr>
              <w:rPr>
                <w:rFonts w:ascii="Times New Roman" w:hAnsi="Times New Roman"/>
                <w:b/>
                <w:sz w:val="24"/>
                <w:szCs w:val="24"/>
                <w:lang w:val="ro-RO"/>
              </w:rPr>
            </w:pPr>
            <w:r w:rsidRPr="00B32BC8">
              <w:rPr>
                <w:rFonts w:ascii="Times New Roman" w:hAnsi="Times New Roman"/>
                <w:sz w:val="24"/>
                <w:szCs w:val="24"/>
                <w:lang w:val="ro-RO"/>
              </w:rPr>
              <w:t xml:space="preserve">RCIU cu flux diastolic nul sau inversat.  </w:t>
            </w:r>
          </w:p>
        </w:tc>
      </w:tr>
      <w:tr w:rsidR="00B32BC8" w:rsidRPr="00302538" w:rsidTr="007A67F9">
        <w:tc>
          <w:tcPr>
            <w:tcW w:w="1620" w:type="dxa"/>
            <w:gridSpan w:val="3"/>
            <w:shd w:val="clear" w:color="auto" w:fill="CCFF99"/>
          </w:tcPr>
          <w:p w:rsidR="00B32BC8" w:rsidRPr="00302538" w:rsidRDefault="008F4F64" w:rsidP="007A67F9">
            <w:pPr>
              <w:spacing w:after="0"/>
              <w:rPr>
                <w:rFonts w:ascii="Times New Roman" w:hAnsi="Times New Roman" w:cs="Times New Roman"/>
                <w:b/>
                <w:sz w:val="24"/>
                <w:szCs w:val="24"/>
                <w:lang w:val="ro-RO"/>
              </w:rPr>
            </w:pPr>
            <w:r>
              <w:rPr>
                <w:rFonts w:ascii="Times New Roman" w:hAnsi="Times New Roman" w:cs="Times New Roman"/>
                <w:b/>
                <w:sz w:val="24"/>
                <w:szCs w:val="24"/>
                <w:lang w:val="ro-RO"/>
              </w:rPr>
              <w:t>C.10</w:t>
            </w:r>
            <w:r w:rsidR="00C916B6">
              <w:rPr>
                <w:rFonts w:ascii="Times New Roman" w:hAnsi="Times New Roman" w:cs="Times New Roman"/>
                <w:b/>
                <w:sz w:val="24"/>
                <w:szCs w:val="24"/>
                <w:lang w:val="ro-RO"/>
              </w:rPr>
              <w:t>.</w:t>
            </w:r>
          </w:p>
        </w:tc>
        <w:tc>
          <w:tcPr>
            <w:tcW w:w="9540" w:type="dxa"/>
            <w:gridSpan w:val="6"/>
            <w:shd w:val="clear" w:color="auto" w:fill="BDD6EE" w:themeFill="accent1" w:themeFillTint="66"/>
          </w:tcPr>
          <w:p w:rsidR="00B32BC8" w:rsidRPr="00302538" w:rsidRDefault="00B32BC8" w:rsidP="007A67F9">
            <w:pPr>
              <w:pStyle w:val="11"/>
              <w:rPr>
                <w:rFonts w:ascii="Times New Roman" w:hAnsi="Times New Roman"/>
                <w:b/>
                <w:sz w:val="24"/>
                <w:szCs w:val="24"/>
                <w:lang w:val="ro-RO"/>
              </w:rPr>
            </w:pPr>
            <w:r w:rsidRPr="00B32BC8">
              <w:rPr>
                <w:rFonts w:ascii="Times New Roman" w:hAnsi="Times New Roman"/>
                <w:b/>
                <w:bCs/>
                <w:i/>
                <w:iCs/>
                <w:sz w:val="24"/>
                <w:szCs w:val="24"/>
                <w:lang w:val="ro-RO"/>
              </w:rPr>
              <w:t>Complicaţiile posibile în caz de utilizare a FLM</w:t>
            </w:r>
            <w:r w:rsidRPr="00B32BC8">
              <w:rPr>
                <w:rFonts w:ascii="Times New Roman" w:hAnsi="Times New Roman"/>
                <w:b/>
                <w:sz w:val="24"/>
                <w:szCs w:val="24"/>
                <w:lang w:val="ro-RO"/>
              </w:rPr>
              <w:t xml:space="preserve"> </w:t>
            </w:r>
          </w:p>
        </w:tc>
      </w:tr>
      <w:tr w:rsidR="00B32BC8" w:rsidRPr="00302538" w:rsidTr="00B32BC8">
        <w:tc>
          <w:tcPr>
            <w:tcW w:w="1620" w:type="dxa"/>
            <w:gridSpan w:val="3"/>
            <w:shd w:val="clear" w:color="auto" w:fill="CCFF99"/>
          </w:tcPr>
          <w:p w:rsidR="00B32BC8" w:rsidRPr="00302538" w:rsidRDefault="00B32BC8" w:rsidP="007A67F9">
            <w:pPr>
              <w:spacing w:after="0"/>
              <w:rPr>
                <w:rFonts w:ascii="Times New Roman" w:hAnsi="Times New Roman" w:cs="Times New Roman"/>
                <w:b/>
                <w:sz w:val="24"/>
                <w:szCs w:val="24"/>
                <w:lang w:val="ro-RO"/>
              </w:rPr>
            </w:pPr>
          </w:p>
        </w:tc>
        <w:tc>
          <w:tcPr>
            <w:tcW w:w="9540" w:type="dxa"/>
            <w:gridSpan w:val="6"/>
            <w:shd w:val="clear" w:color="auto" w:fill="FFF2CC" w:themeFill="accent4" w:themeFillTint="33"/>
          </w:tcPr>
          <w:p w:rsidR="00FD47C5" w:rsidRPr="00B32BC8" w:rsidRDefault="00B32BC8" w:rsidP="00611BD0">
            <w:pPr>
              <w:pStyle w:val="11"/>
              <w:numPr>
                <w:ilvl w:val="0"/>
                <w:numId w:val="22"/>
              </w:numPr>
              <w:rPr>
                <w:rFonts w:ascii="Times New Roman" w:hAnsi="Times New Roman"/>
                <w:sz w:val="24"/>
                <w:szCs w:val="24"/>
                <w:lang w:val="ro-RO"/>
              </w:rPr>
            </w:pPr>
            <w:r>
              <w:rPr>
                <w:rFonts w:ascii="Times New Roman" w:hAnsi="Times New Roman"/>
                <w:sz w:val="24"/>
                <w:szCs w:val="24"/>
                <w:lang w:val="ro-RO"/>
              </w:rPr>
              <w:t>Creştere</w:t>
            </w:r>
            <w:r w:rsidR="00FD47C5" w:rsidRPr="00B32BC8">
              <w:rPr>
                <w:rFonts w:ascii="Times New Roman" w:hAnsi="Times New Roman"/>
                <w:sz w:val="24"/>
                <w:szCs w:val="24"/>
                <w:lang w:val="ro-RO"/>
              </w:rPr>
              <w:t xml:space="preserve">a regurgitărilor </w:t>
            </w:r>
          </w:p>
          <w:p w:rsidR="00FD47C5" w:rsidRPr="00B32BC8" w:rsidRDefault="00B32BC8" w:rsidP="00611BD0">
            <w:pPr>
              <w:pStyle w:val="11"/>
              <w:numPr>
                <w:ilvl w:val="0"/>
                <w:numId w:val="22"/>
              </w:numPr>
              <w:rPr>
                <w:rFonts w:ascii="Times New Roman" w:hAnsi="Times New Roman"/>
                <w:sz w:val="24"/>
                <w:szCs w:val="24"/>
                <w:lang w:val="ro-RO"/>
              </w:rPr>
            </w:pPr>
            <w:r>
              <w:rPr>
                <w:rFonts w:ascii="Times New Roman" w:hAnsi="Times New Roman"/>
                <w:sz w:val="24"/>
                <w:szCs w:val="24"/>
                <w:lang w:val="ro-RO"/>
              </w:rPr>
              <w:t>Creştere</w:t>
            </w:r>
            <w:r w:rsidR="00FD47C5" w:rsidRPr="00B32BC8">
              <w:rPr>
                <w:rFonts w:ascii="Times New Roman" w:hAnsi="Times New Roman"/>
                <w:sz w:val="24"/>
                <w:szCs w:val="24"/>
                <w:lang w:val="ro-RO"/>
              </w:rPr>
              <w:t xml:space="preserve">a intoleranţei alimentare </w:t>
            </w:r>
          </w:p>
          <w:p w:rsidR="00FD47C5" w:rsidRPr="00B32BC8" w:rsidRDefault="00FD47C5" w:rsidP="00611BD0">
            <w:pPr>
              <w:pStyle w:val="11"/>
              <w:numPr>
                <w:ilvl w:val="0"/>
                <w:numId w:val="22"/>
              </w:numPr>
              <w:rPr>
                <w:rFonts w:ascii="Times New Roman" w:hAnsi="Times New Roman"/>
                <w:sz w:val="24"/>
                <w:szCs w:val="24"/>
                <w:lang w:val="ro-RO"/>
              </w:rPr>
            </w:pPr>
            <w:r w:rsidRPr="00B32BC8">
              <w:rPr>
                <w:rFonts w:ascii="Times New Roman" w:hAnsi="Times New Roman"/>
                <w:sz w:val="24"/>
                <w:szCs w:val="24"/>
                <w:lang w:val="ro-RO"/>
              </w:rPr>
              <w:t xml:space="preserve">Glucozurie la copii cu prematuritate extremă </w:t>
            </w:r>
          </w:p>
          <w:p w:rsidR="00B32BC8" w:rsidRPr="00B32BC8" w:rsidRDefault="00FD47C5" w:rsidP="00611BD0">
            <w:pPr>
              <w:pStyle w:val="11"/>
              <w:numPr>
                <w:ilvl w:val="0"/>
                <w:numId w:val="22"/>
              </w:numPr>
              <w:rPr>
                <w:rFonts w:ascii="Times New Roman" w:hAnsi="Times New Roman"/>
                <w:b/>
                <w:sz w:val="24"/>
                <w:szCs w:val="24"/>
                <w:lang w:val="ro-RO"/>
              </w:rPr>
            </w:pPr>
            <w:r w:rsidRPr="00B32BC8">
              <w:rPr>
                <w:rFonts w:ascii="Times New Roman" w:hAnsi="Times New Roman"/>
                <w:sz w:val="24"/>
                <w:szCs w:val="24"/>
                <w:lang w:val="ro-RO"/>
              </w:rPr>
              <w:t>Hipercalcemie la copii cu prematuritate extremă</w:t>
            </w:r>
            <w:r w:rsidRPr="00B32BC8">
              <w:rPr>
                <w:rFonts w:ascii="Times New Roman" w:hAnsi="Times New Roman"/>
                <w:b/>
                <w:sz w:val="24"/>
                <w:szCs w:val="24"/>
                <w:lang w:val="ro-RO"/>
              </w:rPr>
              <w:t xml:space="preserve"> </w:t>
            </w:r>
          </w:p>
        </w:tc>
      </w:tr>
      <w:tr w:rsidR="007A67F9" w:rsidRPr="00302538" w:rsidTr="007A67F9">
        <w:tc>
          <w:tcPr>
            <w:tcW w:w="1620" w:type="dxa"/>
            <w:gridSpan w:val="3"/>
            <w:shd w:val="clear" w:color="auto" w:fill="CCFF99"/>
          </w:tcPr>
          <w:p w:rsidR="007A67F9" w:rsidRPr="00302538" w:rsidRDefault="008F4F64" w:rsidP="007A67F9">
            <w:pPr>
              <w:spacing w:after="0"/>
              <w:rPr>
                <w:rFonts w:ascii="Times New Roman" w:hAnsi="Times New Roman" w:cs="Times New Roman"/>
                <w:b/>
                <w:sz w:val="24"/>
                <w:szCs w:val="24"/>
                <w:lang w:val="ro-RO"/>
              </w:rPr>
            </w:pPr>
            <w:r>
              <w:rPr>
                <w:rFonts w:ascii="Times New Roman" w:hAnsi="Times New Roman" w:cs="Times New Roman"/>
                <w:b/>
                <w:sz w:val="24"/>
                <w:szCs w:val="24"/>
                <w:lang w:val="ro-RO"/>
              </w:rPr>
              <w:t>C.11</w:t>
            </w:r>
            <w:r w:rsidR="00C916B6">
              <w:rPr>
                <w:rFonts w:ascii="Times New Roman" w:hAnsi="Times New Roman" w:cs="Times New Roman"/>
                <w:b/>
                <w:sz w:val="24"/>
                <w:szCs w:val="24"/>
                <w:lang w:val="ro-RO"/>
              </w:rPr>
              <w:t>.</w:t>
            </w:r>
          </w:p>
        </w:tc>
        <w:tc>
          <w:tcPr>
            <w:tcW w:w="9540" w:type="dxa"/>
            <w:gridSpan w:val="6"/>
            <w:shd w:val="clear" w:color="auto" w:fill="BDD6EE" w:themeFill="accent1" w:themeFillTint="66"/>
          </w:tcPr>
          <w:p w:rsidR="007A67F9" w:rsidRPr="00302538" w:rsidRDefault="00082426" w:rsidP="007A67F9">
            <w:pPr>
              <w:pStyle w:val="11"/>
              <w:rPr>
                <w:rFonts w:ascii="Times New Roman" w:hAnsi="Times New Roman"/>
                <w:b/>
                <w:sz w:val="24"/>
                <w:szCs w:val="24"/>
                <w:lang w:val="ro-RO"/>
              </w:rPr>
            </w:pPr>
            <w:r w:rsidRPr="00302538">
              <w:rPr>
                <w:rFonts w:ascii="Times New Roman" w:hAnsi="Times New Roman"/>
                <w:b/>
                <w:sz w:val="24"/>
                <w:szCs w:val="24"/>
                <w:lang w:val="ro-RO"/>
              </w:rPr>
              <w:t>Modalitățile de alimentare</w:t>
            </w:r>
          </w:p>
        </w:tc>
      </w:tr>
      <w:tr w:rsidR="007A67F9" w:rsidRPr="00302538" w:rsidTr="007A67F9">
        <w:tc>
          <w:tcPr>
            <w:tcW w:w="1620" w:type="dxa"/>
            <w:gridSpan w:val="3"/>
            <w:shd w:val="clear" w:color="auto" w:fill="CCFF99"/>
          </w:tcPr>
          <w:p w:rsidR="007A67F9" w:rsidRPr="00302538" w:rsidRDefault="007A67F9" w:rsidP="007A67F9">
            <w:pPr>
              <w:rPr>
                <w:rFonts w:ascii="Times New Roman" w:hAnsi="Times New Roman" w:cs="Times New Roman"/>
                <w:b/>
                <w:sz w:val="24"/>
                <w:szCs w:val="24"/>
                <w:lang w:val="ro-RO"/>
              </w:rPr>
            </w:pPr>
          </w:p>
        </w:tc>
        <w:tc>
          <w:tcPr>
            <w:tcW w:w="9540" w:type="dxa"/>
            <w:gridSpan w:val="6"/>
            <w:shd w:val="clear" w:color="auto" w:fill="FFF2CC" w:themeFill="accent4" w:themeFillTint="33"/>
          </w:tcPr>
          <w:p w:rsidR="00C41446" w:rsidRPr="00302538" w:rsidRDefault="006C1B8F" w:rsidP="00082426">
            <w:pPr>
              <w:pStyle w:val="a3"/>
              <w:numPr>
                <w:ilvl w:val="0"/>
                <w:numId w:val="9"/>
              </w:numPr>
              <w:spacing w:after="0"/>
              <w:rPr>
                <w:rFonts w:ascii="Times New Roman" w:hAnsi="Times New Roman" w:cs="Times New Roman"/>
                <w:sz w:val="24"/>
                <w:szCs w:val="24"/>
                <w:lang w:val="ro-RO"/>
              </w:rPr>
            </w:pPr>
            <w:r w:rsidRPr="00302538">
              <w:rPr>
                <w:rFonts w:ascii="Times New Roman" w:hAnsi="Times New Roman" w:cs="Times New Roman"/>
                <w:sz w:val="24"/>
                <w:szCs w:val="24"/>
                <w:lang w:val="ro-RO"/>
              </w:rPr>
              <w:t xml:space="preserve">≤ </w:t>
            </w:r>
            <w:r w:rsidR="00C41446" w:rsidRPr="00302538">
              <w:rPr>
                <w:rFonts w:ascii="Times New Roman" w:hAnsi="Times New Roman" w:cs="Times New Roman"/>
                <w:sz w:val="24"/>
                <w:szCs w:val="24"/>
                <w:lang w:val="ro-RO"/>
              </w:rPr>
              <w:t>31 s.g. – AE in</w:t>
            </w:r>
            <w:r w:rsidR="00FA0A86">
              <w:rPr>
                <w:rFonts w:ascii="Times New Roman" w:hAnsi="Times New Roman" w:cs="Times New Roman"/>
                <w:sz w:val="24"/>
                <w:szCs w:val="24"/>
                <w:lang w:val="ro-RO"/>
              </w:rPr>
              <w:t xml:space="preserve">ițiată prin sonda </w:t>
            </w:r>
            <w:r w:rsidRPr="00302538">
              <w:rPr>
                <w:rFonts w:ascii="Times New Roman" w:hAnsi="Times New Roman" w:cs="Times New Roman"/>
                <w:sz w:val="24"/>
                <w:szCs w:val="24"/>
                <w:lang w:val="ro-RO"/>
              </w:rPr>
              <w:t>gastrică</w:t>
            </w:r>
          </w:p>
          <w:p w:rsidR="00C41446" w:rsidRPr="00302538" w:rsidRDefault="00C41446" w:rsidP="00082426">
            <w:pPr>
              <w:pStyle w:val="a3"/>
              <w:numPr>
                <w:ilvl w:val="0"/>
                <w:numId w:val="9"/>
              </w:numPr>
              <w:spacing w:after="0"/>
              <w:rPr>
                <w:rFonts w:ascii="Times New Roman" w:hAnsi="Times New Roman" w:cs="Times New Roman"/>
                <w:sz w:val="24"/>
                <w:szCs w:val="24"/>
                <w:lang w:val="ro-RO"/>
              </w:rPr>
            </w:pPr>
            <w:r w:rsidRPr="00302538">
              <w:rPr>
                <w:rFonts w:ascii="Times New Roman" w:hAnsi="Times New Roman" w:cs="Times New Roman"/>
                <w:sz w:val="24"/>
                <w:szCs w:val="24"/>
                <w:lang w:val="ro-RO"/>
              </w:rPr>
              <w:t xml:space="preserve">32 – 34 s.g. – AE inițiată cu </w:t>
            </w:r>
            <w:r w:rsidR="006C1B8F" w:rsidRPr="00302538">
              <w:rPr>
                <w:rFonts w:ascii="Times New Roman" w:hAnsi="Times New Roman" w:cs="Times New Roman"/>
                <w:sz w:val="24"/>
                <w:szCs w:val="24"/>
                <w:lang w:val="ro-RO"/>
              </w:rPr>
              <w:t>tetină</w:t>
            </w:r>
          </w:p>
          <w:p w:rsidR="00C41446" w:rsidRPr="00302538" w:rsidRDefault="00C41446" w:rsidP="00082426">
            <w:pPr>
              <w:pStyle w:val="a3"/>
              <w:numPr>
                <w:ilvl w:val="0"/>
                <w:numId w:val="9"/>
              </w:numPr>
              <w:spacing w:after="0"/>
              <w:rPr>
                <w:rFonts w:ascii="Times New Roman" w:hAnsi="Times New Roman" w:cs="Times New Roman"/>
                <w:sz w:val="24"/>
                <w:szCs w:val="24"/>
                <w:lang w:val="ro-RO"/>
              </w:rPr>
            </w:pPr>
            <w:r w:rsidRPr="00302538">
              <w:rPr>
                <w:rFonts w:ascii="Times New Roman" w:hAnsi="Times New Roman" w:cs="Times New Roman"/>
                <w:sz w:val="24"/>
                <w:szCs w:val="24"/>
                <w:lang w:val="ro-RO"/>
              </w:rPr>
              <w:t>≥</w:t>
            </w:r>
            <w:r w:rsidR="006C1B8F" w:rsidRPr="00302538">
              <w:rPr>
                <w:rFonts w:ascii="Times New Roman" w:hAnsi="Times New Roman" w:cs="Times New Roman"/>
                <w:sz w:val="24"/>
                <w:szCs w:val="24"/>
                <w:lang w:val="ro-RO"/>
              </w:rPr>
              <w:t xml:space="preserve"> 34 s.g. – AE inițată la sînul mamei, cu reflexe coordonate de supt, deglutiție, respirație</w:t>
            </w:r>
          </w:p>
        </w:tc>
      </w:tr>
      <w:tr w:rsidR="007A67F9" w:rsidRPr="00302538" w:rsidTr="007A67F9">
        <w:trPr>
          <w:trHeight w:val="419"/>
        </w:trPr>
        <w:tc>
          <w:tcPr>
            <w:tcW w:w="1620" w:type="dxa"/>
            <w:gridSpan w:val="3"/>
            <w:shd w:val="clear" w:color="auto" w:fill="CCFF99"/>
          </w:tcPr>
          <w:p w:rsidR="007A67F9" w:rsidRPr="00302538" w:rsidRDefault="008F4F64" w:rsidP="007A67F9">
            <w:pPr>
              <w:spacing w:after="0"/>
              <w:rPr>
                <w:rFonts w:ascii="Times New Roman" w:hAnsi="Times New Roman" w:cs="Times New Roman"/>
                <w:b/>
                <w:sz w:val="24"/>
                <w:szCs w:val="24"/>
                <w:lang w:val="ro-RO"/>
              </w:rPr>
            </w:pPr>
            <w:r>
              <w:rPr>
                <w:rFonts w:ascii="Times New Roman" w:hAnsi="Times New Roman" w:cs="Times New Roman"/>
                <w:b/>
                <w:sz w:val="24"/>
                <w:szCs w:val="24"/>
                <w:lang w:val="ro-RO"/>
              </w:rPr>
              <w:t>C.12</w:t>
            </w:r>
            <w:r w:rsidR="00C916B6">
              <w:rPr>
                <w:rFonts w:ascii="Times New Roman" w:hAnsi="Times New Roman" w:cs="Times New Roman"/>
                <w:b/>
                <w:sz w:val="24"/>
                <w:szCs w:val="24"/>
                <w:lang w:val="ro-RO"/>
              </w:rPr>
              <w:t>.</w:t>
            </w:r>
          </w:p>
        </w:tc>
        <w:tc>
          <w:tcPr>
            <w:tcW w:w="9540" w:type="dxa"/>
            <w:gridSpan w:val="6"/>
            <w:shd w:val="clear" w:color="auto" w:fill="BDD6EE" w:themeFill="accent1" w:themeFillTint="66"/>
          </w:tcPr>
          <w:p w:rsidR="007A67F9" w:rsidRPr="00302538" w:rsidRDefault="00FF5121" w:rsidP="007A67F9">
            <w:pPr>
              <w:pStyle w:val="11"/>
              <w:rPr>
                <w:rFonts w:ascii="Times New Roman" w:hAnsi="Times New Roman"/>
                <w:b/>
                <w:sz w:val="24"/>
                <w:szCs w:val="24"/>
                <w:lang w:val="ro-RO"/>
              </w:rPr>
            </w:pPr>
            <w:r w:rsidRPr="00302538">
              <w:rPr>
                <w:rFonts w:ascii="Times New Roman" w:hAnsi="Times New Roman"/>
                <w:b/>
                <w:sz w:val="24"/>
                <w:szCs w:val="24"/>
                <w:lang w:val="ro-RO"/>
              </w:rPr>
              <w:t>Preparate folosite</w:t>
            </w:r>
          </w:p>
        </w:tc>
      </w:tr>
      <w:tr w:rsidR="007A67F9" w:rsidRPr="00302538" w:rsidTr="007A67F9">
        <w:tc>
          <w:tcPr>
            <w:tcW w:w="1620" w:type="dxa"/>
            <w:gridSpan w:val="3"/>
            <w:shd w:val="clear" w:color="auto" w:fill="CCFF99"/>
          </w:tcPr>
          <w:p w:rsidR="007A67F9" w:rsidRPr="00302538" w:rsidRDefault="007A67F9" w:rsidP="007A67F9">
            <w:pPr>
              <w:rPr>
                <w:rFonts w:ascii="Times New Roman" w:hAnsi="Times New Roman" w:cs="Times New Roman"/>
                <w:b/>
                <w:sz w:val="24"/>
                <w:szCs w:val="24"/>
                <w:lang w:val="ro-RO"/>
              </w:rPr>
            </w:pPr>
          </w:p>
        </w:tc>
        <w:tc>
          <w:tcPr>
            <w:tcW w:w="9540" w:type="dxa"/>
            <w:gridSpan w:val="6"/>
            <w:shd w:val="clear" w:color="auto" w:fill="FFF2CC" w:themeFill="accent4" w:themeFillTint="33"/>
          </w:tcPr>
          <w:p w:rsidR="00B32BC8" w:rsidRPr="00B32BC8" w:rsidRDefault="00B32BC8" w:rsidP="00B32BC8">
            <w:pPr>
              <w:pStyle w:val="11"/>
              <w:rPr>
                <w:rFonts w:ascii="Times New Roman" w:hAnsi="Times New Roman"/>
                <w:sz w:val="24"/>
                <w:szCs w:val="24"/>
                <w:lang w:val="ro-RO"/>
              </w:rPr>
            </w:pPr>
            <w:r w:rsidRPr="00B32BC8">
              <w:rPr>
                <w:rFonts w:ascii="Times New Roman" w:hAnsi="Times New Roman"/>
                <w:bCs/>
                <w:i/>
                <w:iCs/>
                <w:sz w:val="24"/>
                <w:szCs w:val="24"/>
                <w:u w:val="single"/>
                <w:lang w:val="ro-RO"/>
              </w:rPr>
              <w:t>FORMULA DE LAPTE PENTRU PREMATURI TREBUIE UTILIZATĂ ÎN CAZUL LIPSEI A</w:t>
            </w:r>
            <w:r w:rsidRPr="00B32BC8">
              <w:rPr>
                <w:rFonts w:ascii="Times New Roman" w:hAnsi="Times New Roman"/>
                <w:bCs/>
                <w:i/>
                <w:iCs/>
                <w:sz w:val="24"/>
                <w:szCs w:val="24"/>
                <w:lang w:val="ro-RO"/>
              </w:rPr>
              <w:t xml:space="preserve"> </w:t>
            </w:r>
            <w:r w:rsidRPr="00B32BC8">
              <w:rPr>
                <w:rFonts w:ascii="Times New Roman" w:hAnsi="Times New Roman"/>
                <w:bCs/>
                <w:i/>
                <w:iCs/>
                <w:sz w:val="24"/>
                <w:szCs w:val="24"/>
                <w:u w:val="single"/>
                <w:lang w:val="ro-RO"/>
              </w:rPr>
              <w:t>LAPTELUI MATERN</w:t>
            </w:r>
            <w:r w:rsidRPr="00B32BC8">
              <w:rPr>
                <w:rFonts w:ascii="Times New Roman" w:hAnsi="Times New Roman"/>
                <w:sz w:val="24"/>
                <w:szCs w:val="24"/>
                <w:lang w:val="ro-RO"/>
              </w:rPr>
              <w:t xml:space="preserve"> </w:t>
            </w:r>
          </w:p>
          <w:p w:rsidR="00B32BC8" w:rsidRPr="00B32BC8" w:rsidRDefault="00FD47C5" w:rsidP="00611BD0">
            <w:pPr>
              <w:pStyle w:val="11"/>
              <w:numPr>
                <w:ilvl w:val="0"/>
                <w:numId w:val="22"/>
              </w:numPr>
              <w:rPr>
                <w:rFonts w:ascii="Times New Roman" w:hAnsi="Times New Roman"/>
                <w:sz w:val="24"/>
                <w:szCs w:val="24"/>
                <w:lang w:val="ro-RO"/>
              </w:rPr>
            </w:pPr>
            <w:r w:rsidRPr="00B32BC8">
              <w:rPr>
                <w:rFonts w:ascii="Times New Roman" w:hAnsi="Times New Roman"/>
                <w:sz w:val="24"/>
                <w:szCs w:val="24"/>
                <w:lang w:val="ro-RO"/>
              </w:rPr>
              <w:t>Toţi copiii &lt; 2000g. care nu primesc lapte uman, ar trebui să primească o formulă pentru prematuri!</w:t>
            </w:r>
            <w:r w:rsidR="00B32BC8" w:rsidRPr="00B32BC8">
              <w:rPr>
                <w:rFonts w:ascii="Times New Roman" w:hAnsi="Times New Roman"/>
                <w:sz w:val="24"/>
                <w:szCs w:val="24"/>
                <w:lang w:val="ro-RO"/>
              </w:rPr>
              <w:t xml:space="preserve"> </w:t>
            </w:r>
          </w:p>
          <w:p w:rsidR="00FD47C5" w:rsidRPr="00B32BC8" w:rsidRDefault="00FD47C5" w:rsidP="00611BD0">
            <w:pPr>
              <w:pStyle w:val="11"/>
              <w:numPr>
                <w:ilvl w:val="0"/>
                <w:numId w:val="22"/>
              </w:numPr>
              <w:rPr>
                <w:rFonts w:ascii="Times New Roman" w:hAnsi="Times New Roman"/>
                <w:sz w:val="24"/>
                <w:szCs w:val="24"/>
                <w:lang w:val="ro-RO"/>
              </w:rPr>
            </w:pPr>
            <w:r w:rsidRPr="00B32BC8">
              <w:rPr>
                <w:rFonts w:ascii="Times New Roman" w:hAnsi="Times New Roman"/>
                <w:sz w:val="24"/>
                <w:szCs w:val="24"/>
                <w:lang w:val="ro-RO"/>
              </w:rPr>
              <w:lastRenderedPageBreak/>
              <w:t>Copiii care sunt alimentaţi cel puţin 150 ml/kg/zi cu formulă pentru prematuri nu au nevoie de suplimente de vitamine sau minerale.</w:t>
            </w:r>
          </w:p>
          <w:p w:rsidR="008F4F64" w:rsidRDefault="00FD47C5" w:rsidP="00611BD0">
            <w:pPr>
              <w:pStyle w:val="11"/>
              <w:numPr>
                <w:ilvl w:val="0"/>
                <w:numId w:val="22"/>
              </w:numPr>
              <w:rPr>
                <w:rFonts w:ascii="Times New Roman" w:hAnsi="Times New Roman"/>
                <w:sz w:val="24"/>
                <w:szCs w:val="24"/>
                <w:lang w:val="ro-RO"/>
              </w:rPr>
            </w:pPr>
            <w:r w:rsidRPr="00B32BC8">
              <w:rPr>
                <w:rFonts w:ascii="Times New Roman" w:hAnsi="Times New Roman"/>
                <w:sz w:val="24"/>
                <w:szCs w:val="24"/>
                <w:lang w:val="ro-RO"/>
              </w:rPr>
              <w:t xml:space="preserve">Formula de lapte pentru prematuri ar trebui să continue până când copilul atinge o greutate de 2000 – 2500 g. </w:t>
            </w:r>
            <w:r w:rsidR="008F4F64" w:rsidRPr="006F7202">
              <w:rPr>
                <w:rFonts w:ascii="Times New Roman" w:hAnsi="Times New Roman"/>
                <w:sz w:val="24"/>
                <w:lang w:val="pt-BR"/>
              </w:rPr>
              <w:t xml:space="preserve">(conform vărstei corectate) </w:t>
            </w:r>
            <w:r w:rsidRPr="00B32BC8">
              <w:rPr>
                <w:rFonts w:ascii="Times New Roman" w:hAnsi="Times New Roman"/>
                <w:sz w:val="24"/>
                <w:szCs w:val="24"/>
                <w:lang w:val="ro-RO"/>
              </w:rPr>
              <w:t xml:space="preserve">şi/sau până la externare. </w:t>
            </w:r>
          </w:p>
          <w:p w:rsidR="00FD47C5" w:rsidRPr="00B32BC8" w:rsidRDefault="00FD47C5" w:rsidP="00611BD0">
            <w:pPr>
              <w:pStyle w:val="11"/>
              <w:numPr>
                <w:ilvl w:val="0"/>
                <w:numId w:val="22"/>
              </w:numPr>
              <w:rPr>
                <w:rFonts w:ascii="Times New Roman" w:hAnsi="Times New Roman"/>
                <w:sz w:val="24"/>
                <w:szCs w:val="24"/>
                <w:lang w:val="ro-RO"/>
              </w:rPr>
            </w:pPr>
            <w:r w:rsidRPr="00B32BC8">
              <w:rPr>
                <w:rFonts w:ascii="Times New Roman" w:hAnsi="Times New Roman"/>
                <w:sz w:val="24"/>
                <w:szCs w:val="24"/>
                <w:lang w:val="ro-RO"/>
              </w:rPr>
              <w:t xml:space="preserve">Formulele de lapte după externare sau formule de lapte simple pot fi recomandate la externare, dar depinde de dinamica adaosului ponderal. </w:t>
            </w:r>
          </w:p>
          <w:p w:rsidR="00FF5121" w:rsidRPr="008F4F64" w:rsidRDefault="00FD47C5" w:rsidP="00611BD0">
            <w:pPr>
              <w:pStyle w:val="11"/>
              <w:numPr>
                <w:ilvl w:val="0"/>
                <w:numId w:val="22"/>
              </w:numPr>
              <w:rPr>
                <w:rFonts w:ascii="Times New Roman" w:hAnsi="Times New Roman"/>
                <w:b/>
                <w:sz w:val="24"/>
                <w:szCs w:val="24"/>
                <w:lang w:val="ro-RO"/>
              </w:rPr>
            </w:pPr>
            <w:r w:rsidRPr="00B32BC8">
              <w:rPr>
                <w:rFonts w:ascii="Times New Roman" w:hAnsi="Times New Roman"/>
                <w:sz w:val="24"/>
                <w:szCs w:val="24"/>
                <w:lang w:val="ro-RO"/>
              </w:rPr>
              <w:t>Amestecurile adaptate pentru prematuri trebuie să furnizeze un aport mare de calorii 80 kcal/100 ml.</w:t>
            </w:r>
          </w:p>
          <w:p w:rsidR="008F4F64" w:rsidRPr="006F7202" w:rsidRDefault="008F4F64" w:rsidP="00611BD0">
            <w:pPr>
              <w:pStyle w:val="11"/>
              <w:numPr>
                <w:ilvl w:val="0"/>
                <w:numId w:val="22"/>
              </w:numPr>
              <w:jc w:val="both"/>
              <w:rPr>
                <w:rFonts w:ascii="Times New Roman" w:hAnsi="Times New Roman"/>
                <w:sz w:val="24"/>
                <w:lang w:val="pt-BR"/>
              </w:rPr>
            </w:pPr>
            <w:r w:rsidRPr="006F7202">
              <w:rPr>
                <w:rFonts w:ascii="Times New Roman" w:hAnsi="Times New Roman"/>
                <w:sz w:val="24"/>
                <w:lang w:val="pt-BR"/>
              </w:rPr>
              <w:t xml:space="preserve">Cantitatea de proteină trebuie să fie cel puţin </w:t>
            </w:r>
            <w:r w:rsidRPr="006F7202">
              <w:rPr>
                <w:rFonts w:ascii="Times New Roman" w:hAnsi="Times New Roman"/>
                <w:bCs/>
                <w:sz w:val="24"/>
                <w:lang w:val="pt-BR"/>
              </w:rPr>
              <w:t>2.5 g/100 kcal – 2,3 g/100 ml.</w:t>
            </w:r>
            <w:r w:rsidRPr="006F7202">
              <w:rPr>
                <w:rFonts w:ascii="Times New Roman" w:hAnsi="Times New Roman"/>
                <w:sz w:val="24"/>
                <w:lang w:val="pt-BR"/>
              </w:rPr>
              <w:t xml:space="preserve"> </w:t>
            </w:r>
          </w:p>
          <w:p w:rsidR="008F4F64" w:rsidRPr="006F7202" w:rsidRDefault="008F4F64" w:rsidP="00611BD0">
            <w:pPr>
              <w:pStyle w:val="11"/>
              <w:numPr>
                <w:ilvl w:val="0"/>
                <w:numId w:val="22"/>
              </w:numPr>
              <w:jc w:val="both"/>
              <w:rPr>
                <w:rFonts w:ascii="Times New Roman" w:hAnsi="Times New Roman"/>
                <w:sz w:val="24"/>
                <w:lang w:val="pt-BR"/>
              </w:rPr>
            </w:pPr>
            <w:r w:rsidRPr="006F7202">
              <w:rPr>
                <w:rFonts w:ascii="Times New Roman" w:hAnsi="Times New Roman"/>
                <w:bCs/>
                <w:sz w:val="24"/>
                <w:lang w:val="pt-BR"/>
              </w:rPr>
              <w:t xml:space="preserve">Amestecurile total hidrolizate sunt recomandate doar în caz de intoleranţă alimentară pe fon de proteină parţial hidrolizată, în caz de predispunere familială la alergie la proteina laptelui de vaci, </w:t>
            </w:r>
            <w:r w:rsidRPr="006F7202">
              <w:rPr>
                <w:rFonts w:ascii="Times New Roman" w:hAnsi="Times New Roman"/>
                <w:sz w:val="24"/>
                <w:lang w:val="pt-BR"/>
              </w:rPr>
              <w:t>intoleranta alimentară recurentă, semne persistente de colită sau sindrom de malabsorbție la lactoză pe fon de alimentație naturală sau cu /formulă pentru prematuri.</w:t>
            </w:r>
          </w:p>
          <w:p w:rsidR="008F4F64" w:rsidRPr="006F7202" w:rsidRDefault="008F4F64" w:rsidP="00611BD0">
            <w:pPr>
              <w:pStyle w:val="11"/>
              <w:numPr>
                <w:ilvl w:val="0"/>
                <w:numId w:val="22"/>
              </w:numPr>
              <w:jc w:val="both"/>
              <w:rPr>
                <w:rFonts w:ascii="Times New Roman" w:hAnsi="Times New Roman"/>
                <w:sz w:val="24"/>
                <w:lang w:val="pt-BR"/>
              </w:rPr>
            </w:pPr>
            <w:r w:rsidRPr="006F7202">
              <w:rPr>
                <w:rFonts w:ascii="Times New Roman" w:hAnsi="Times New Roman"/>
                <w:sz w:val="24"/>
                <w:lang w:val="pt-BR"/>
              </w:rPr>
              <w:t xml:space="preserve">Raportul zer-la-cazeină trebuie să fie similar cu cel al laptelui uman 70:30. </w:t>
            </w:r>
          </w:p>
          <w:p w:rsidR="008F4F64" w:rsidRPr="005B6DD9" w:rsidRDefault="008F4F64" w:rsidP="00611BD0">
            <w:pPr>
              <w:pStyle w:val="11"/>
              <w:numPr>
                <w:ilvl w:val="0"/>
                <w:numId w:val="22"/>
              </w:numPr>
              <w:jc w:val="both"/>
              <w:rPr>
                <w:rFonts w:ascii="Times New Roman" w:hAnsi="Times New Roman"/>
                <w:sz w:val="24"/>
              </w:rPr>
            </w:pPr>
            <w:proofErr w:type="spellStart"/>
            <w:r w:rsidRPr="005B6DD9">
              <w:rPr>
                <w:rFonts w:ascii="Times New Roman" w:hAnsi="Times New Roman"/>
                <w:sz w:val="24"/>
              </w:rPr>
              <w:t>Raportul</w:t>
            </w:r>
            <w:proofErr w:type="spellEnd"/>
            <w:r w:rsidRPr="005B6DD9">
              <w:rPr>
                <w:rFonts w:ascii="Times New Roman" w:hAnsi="Times New Roman"/>
                <w:sz w:val="24"/>
              </w:rPr>
              <w:t xml:space="preserve"> </w:t>
            </w:r>
            <w:proofErr w:type="spellStart"/>
            <w:r w:rsidRPr="005B6DD9">
              <w:rPr>
                <w:rFonts w:ascii="Times New Roman" w:hAnsi="Times New Roman"/>
                <w:sz w:val="24"/>
              </w:rPr>
              <w:t>Calciu</w:t>
            </w:r>
            <w:proofErr w:type="spellEnd"/>
            <w:r w:rsidRPr="005B6DD9">
              <w:rPr>
                <w:rFonts w:ascii="Times New Roman" w:hAnsi="Times New Roman"/>
                <w:sz w:val="24"/>
              </w:rPr>
              <w:t xml:space="preserve">: </w:t>
            </w:r>
            <w:proofErr w:type="spellStart"/>
            <w:r w:rsidRPr="005B6DD9">
              <w:rPr>
                <w:rFonts w:ascii="Times New Roman" w:hAnsi="Times New Roman"/>
                <w:sz w:val="24"/>
              </w:rPr>
              <w:t>Fosfor</w:t>
            </w:r>
            <w:proofErr w:type="spellEnd"/>
            <w:r w:rsidRPr="005B6DD9">
              <w:rPr>
                <w:rFonts w:ascii="Times New Roman" w:hAnsi="Times New Roman"/>
                <w:sz w:val="24"/>
              </w:rPr>
              <w:t xml:space="preserve"> - 2:1. </w:t>
            </w:r>
          </w:p>
          <w:p w:rsidR="008F4F64" w:rsidRDefault="008F4F64" w:rsidP="00611BD0">
            <w:pPr>
              <w:pStyle w:val="11"/>
              <w:numPr>
                <w:ilvl w:val="0"/>
                <w:numId w:val="22"/>
              </w:numPr>
              <w:jc w:val="both"/>
              <w:rPr>
                <w:rFonts w:ascii="Times New Roman" w:hAnsi="Times New Roman"/>
                <w:sz w:val="24"/>
                <w:lang w:val="pt-BR"/>
              </w:rPr>
            </w:pPr>
            <w:r w:rsidRPr="006F7202">
              <w:rPr>
                <w:rFonts w:ascii="Times New Roman" w:hAnsi="Times New Roman"/>
                <w:sz w:val="24"/>
                <w:lang w:val="pt-BR"/>
              </w:rPr>
              <w:t xml:space="preserve">Prezenţa acidului arahidonic (AA) şi acidului docozahexanoic (DHA). Prezenţa acizilor graşi esenţiali şi a acidului </w:t>
            </w:r>
            <w:r w:rsidRPr="005B6DD9">
              <w:rPr>
                <w:rFonts w:ascii="Times New Roman" w:hAnsi="Times New Roman"/>
                <w:sz w:val="24"/>
              </w:rPr>
              <w:t>α</w:t>
            </w:r>
            <w:r w:rsidRPr="006F7202">
              <w:rPr>
                <w:rFonts w:ascii="Times New Roman" w:hAnsi="Times New Roman"/>
                <w:sz w:val="24"/>
                <w:lang w:val="pt-BR"/>
              </w:rPr>
              <w:t xml:space="preserve">-linoleic joacă un rol esenţial. </w:t>
            </w:r>
          </w:p>
          <w:p w:rsidR="008F4F64" w:rsidRPr="006F7202" w:rsidRDefault="008F4F64" w:rsidP="00611BD0">
            <w:pPr>
              <w:pStyle w:val="11"/>
              <w:numPr>
                <w:ilvl w:val="0"/>
                <w:numId w:val="22"/>
              </w:numPr>
              <w:jc w:val="both"/>
              <w:rPr>
                <w:rFonts w:ascii="Times New Roman" w:hAnsi="Times New Roman"/>
                <w:sz w:val="24"/>
                <w:lang w:val="pt-BR"/>
              </w:rPr>
            </w:pPr>
            <w:r w:rsidRPr="006F7202">
              <w:rPr>
                <w:rFonts w:ascii="Times New Roman" w:hAnsi="Times New Roman"/>
                <w:sz w:val="24"/>
                <w:lang w:val="pt-BR"/>
              </w:rPr>
              <w:t xml:space="preserve">Conţinutul minimal  de carbohidraţi în formulele pentru prematuri este de 10.5 g/100 kcal. Formulele pentru prematuri trebuie să conţină cel puţin </w:t>
            </w:r>
            <w:smartTag w:uri="urn:schemas-microsoft-com:office:smarttags" w:element="metricconverter">
              <w:smartTagPr>
                <w:attr w:name="ProductID" w:val="4 g"/>
              </w:smartTagPr>
              <w:r w:rsidRPr="006F7202">
                <w:rPr>
                  <w:rFonts w:ascii="Times New Roman" w:hAnsi="Times New Roman"/>
                  <w:sz w:val="24"/>
                  <w:lang w:val="pt-BR"/>
                </w:rPr>
                <w:t>4 g.</w:t>
              </w:r>
            </w:smartTag>
            <w:r w:rsidRPr="006F7202">
              <w:rPr>
                <w:rFonts w:ascii="Times New Roman" w:hAnsi="Times New Roman"/>
                <w:sz w:val="24"/>
                <w:lang w:val="pt-BR"/>
              </w:rPr>
              <w:t xml:space="preserve"> de lactoză/100 kcal sau 40% din aportul de carbohidrati. </w:t>
            </w:r>
          </w:p>
          <w:p w:rsidR="008F4F64" w:rsidRPr="006F7202" w:rsidRDefault="008F4F64" w:rsidP="00611BD0">
            <w:pPr>
              <w:pStyle w:val="11"/>
              <w:numPr>
                <w:ilvl w:val="0"/>
                <w:numId w:val="22"/>
              </w:numPr>
              <w:jc w:val="both"/>
              <w:rPr>
                <w:rFonts w:ascii="Times New Roman" w:hAnsi="Times New Roman"/>
                <w:sz w:val="24"/>
                <w:lang w:val="pt-BR"/>
              </w:rPr>
            </w:pPr>
            <w:r w:rsidRPr="006F7202">
              <w:rPr>
                <w:rFonts w:ascii="Times New Roman" w:hAnsi="Times New Roman"/>
                <w:sz w:val="24"/>
                <w:lang w:val="pt-BR"/>
              </w:rPr>
              <w:t xml:space="preserve">Galacto- şi oligozaharidele şi probioticele -  nu există date disponibile despre siguranţa prezenţei  lor în amestecurile pentru prematuri. </w:t>
            </w:r>
          </w:p>
          <w:p w:rsidR="008F4F64" w:rsidRPr="006F7202" w:rsidRDefault="008F4F64" w:rsidP="00611BD0">
            <w:pPr>
              <w:pStyle w:val="11"/>
              <w:numPr>
                <w:ilvl w:val="0"/>
                <w:numId w:val="22"/>
              </w:numPr>
              <w:jc w:val="both"/>
              <w:rPr>
                <w:rFonts w:ascii="Times New Roman" w:hAnsi="Times New Roman"/>
                <w:sz w:val="24"/>
                <w:lang w:val="pt-BR"/>
              </w:rPr>
            </w:pPr>
            <w:r w:rsidRPr="006F7202">
              <w:rPr>
                <w:rFonts w:ascii="Times New Roman" w:hAnsi="Times New Roman"/>
                <w:sz w:val="24"/>
                <w:lang w:val="pt-BR"/>
              </w:rPr>
              <w:t>La copii prematuri cu intoleranţă alimentară persistentă şi prelungită pe fon de alimentaţie enterală standartă pot fi utilizate formule de lapte cu proteină total hidrolizată.</w:t>
            </w:r>
          </w:p>
          <w:p w:rsidR="008F4F64" w:rsidRPr="006F7202" w:rsidRDefault="008F4F64" w:rsidP="00611BD0">
            <w:pPr>
              <w:pStyle w:val="11"/>
              <w:numPr>
                <w:ilvl w:val="0"/>
                <w:numId w:val="22"/>
              </w:numPr>
              <w:jc w:val="both"/>
              <w:rPr>
                <w:rFonts w:ascii="Times New Roman" w:hAnsi="Times New Roman"/>
                <w:sz w:val="24"/>
                <w:lang w:val="pt-BR"/>
              </w:rPr>
            </w:pPr>
            <w:r w:rsidRPr="006F7202">
              <w:rPr>
                <w:rFonts w:ascii="Times New Roman" w:hAnsi="Times New Roman"/>
                <w:sz w:val="24"/>
                <w:lang w:val="pt-BR"/>
              </w:rPr>
              <w:t>La copii prematuri cu semne clinice de colită inexplicabilă (poate fi ca rezultat al intoleranţei la proteine) se recomandă AE cu formule ce conţin proteină total hidrolizată.</w:t>
            </w:r>
          </w:p>
          <w:p w:rsidR="008F4F64" w:rsidRPr="005A4D70" w:rsidRDefault="008F4F64" w:rsidP="008F4F64">
            <w:pPr>
              <w:pStyle w:val="11"/>
              <w:ind w:left="720"/>
              <w:rPr>
                <w:rFonts w:ascii="Times New Roman" w:hAnsi="Times New Roman"/>
                <w:b/>
                <w:sz w:val="24"/>
                <w:szCs w:val="24"/>
                <w:lang w:val="ro-RO"/>
              </w:rPr>
            </w:pP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9"/>
              <w:gridCol w:w="2127"/>
              <w:gridCol w:w="1854"/>
              <w:gridCol w:w="2410"/>
            </w:tblGrid>
            <w:tr w:rsidR="005A4D70" w:rsidRPr="00302538" w:rsidTr="00FD47C5">
              <w:tc>
                <w:tcPr>
                  <w:tcW w:w="2749" w:type="dxa"/>
                  <w:shd w:val="clear" w:color="auto" w:fill="auto"/>
                </w:tcPr>
                <w:p w:rsidR="005A4D70" w:rsidRPr="00B87285" w:rsidRDefault="005A4D70" w:rsidP="005A4D70">
                  <w:pPr>
                    <w:pStyle w:val="2"/>
                    <w:jc w:val="center"/>
                    <w:rPr>
                      <w:b/>
                      <w:bCs/>
                      <w:lang w:val="ro-RO"/>
                    </w:rPr>
                  </w:pPr>
                  <w:r w:rsidRPr="00B87285">
                    <w:rPr>
                      <w:b/>
                      <w:bCs/>
                      <w:lang w:val="ro-RO"/>
                    </w:rPr>
                    <w:t>Componenţii</w:t>
                  </w:r>
                </w:p>
                <w:p w:rsidR="005A4D70" w:rsidRPr="00B87285" w:rsidRDefault="005A4D70" w:rsidP="005A4D70">
                  <w:pPr>
                    <w:pStyle w:val="2"/>
                    <w:jc w:val="center"/>
                    <w:rPr>
                      <w:b/>
                      <w:bCs/>
                      <w:lang w:val="ro-RO"/>
                    </w:rPr>
                  </w:pPr>
                </w:p>
              </w:tc>
              <w:tc>
                <w:tcPr>
                  <w:tcW w:w="2127" w:type="dxa"/>
                  <w:shd w:val="clear" w:color="auto" w:fill="auto"/>
                </w:tcPr>
                <w:p w:rsidR="005A4D70" w:rsidRPr="00B87285" w:rsidRDefault="005A4D70" w:rsidP="005A4D70">
                  <w:pPr>
                    <w:pStyle w:val="2"/>
                    <w:jc w:val="center"/>
                    <w:rPr>
                      <w:b/>
                      <w:bCs/>
                      <w:lang w:val="ro-RO"/>
                    </w:rPr>
                  </w:pPr>
                  <w:r w:rsidRPr="00B87285">
                    <w:rPr>
                      <w:b/>
                      <w:bCs/>
                      <w:lang w:val="ro-RO"/>
                    </w:rPr>
                    <w:t>Formulă uscată pentru prematuri /100ml (PreNAN)</w:t>
                  </w:r>
                </w:p>
              </w:tc>
              <w:tc>
                <w:tcPr>
                  <w:tcW w:w="1854" w:type="dxa"/>
                  <w:shd w:val="clear" w:color="auto" w:fill="auto"/>
                </w:tcPr>
                <w:p w:rsidR="005A4D70" w:rsidRPr="00B87285" w:rsidRDefault="005A4D70" w:rsidP="005A4D70">
                  <w:pPr>
                    <w:pStyle w:val="2"/>
                    <w:jc w:val="center"/>
                    <w:rPr>
                      <w:b/>
                      <w:bCs/>
                      <w:lang w:val="ro-RO"/>
                    </w:rPr>
                  </w:pPr>
                  <w:r w:rsidRPr="00B87285">
                    <w:rPr>
                      <w:b/>
                      <w:bCs/>
                      <w:lang w:val="ro-RO"/>
                    </w:rPr>
                    <w:t>Lapte matur/100ml</w:t>
                  </w:r>
                </w:p>
              </w:tc>
              <w:tc>
                <w:tcPr>
                  <w:tcW w:w="2410" w:type="dxa"/>
                  <w:shd w:val="clear" w:color="auto" w:fill="auto"/>
                </w:tcPr>
                <w:p w:rsidR="005A4D70" w:rsidRPr="00B87285" w:rsidRDefault="005A4D70" w:rsidP="005A4D70">
                  <w:pPr>
                    <w:pStyle w:val="2"/>
                    <w:jc w:val="center"/>
                    <w:rPr>
                      <w:b/>
                      <w:bCs/>
                      <w:lang w:val="ro-RO"/>
                    </w:rPr>
                  </w:pPr>
                  <w:r w:rsidRPr="00B87285">
                    <w:rPr>
                      <w:b/>
                      <w:bCs/>
                      <w:lang w:val="ro-RO"/>
                    </w:rPr>
                    <w:t>Formulă lichidă pentru prematuri /100ml (PreNAN Stage 0)</w:t>
                  </w:r>
                </w:p>
              </w:tc>
            </w:tr>
            <w:tr w:rsidR="005A4D70" w:rsidRPr="00302538" w:rsidTr="00FD47C5">
              <w:tc>
                <w:tcPr>
                  <w:tcW w:w="2749" w:type="dxa"/>
                  <w:shd w:val="clear" w:color="auto" w:fill="auto"/>
                </w:tcPr>
                <w:p w:rsidR="005A4D70" w:rsidRPr="00B87285" w:rsidRDefault="005A4D70" w:rsidP="005A4D70">
                  <w:pPr>
                    <w:pStyle w:val="2"/>
                    <w:jc w:val="center"/>
                    <w:rPr>
                      <w:lang w:val="ro-RO"/>
                    </w:rPr>
                  </w:pPr>
                  <w:r w:rsidRPr="00B87285">
                    <w:rPr>
                      <w:lang w:val="ro-RO"/>
                    </w:rPr>
                    <w:t>Valoarea energetică (kcal)</w:t>
                  </w:r>
                </w:p>
              </w:tc>
              <w:tc>
                <w:tcPr>
                  <w:tcW w:w="2127" w:type="dxa"/>
                  <w:shd w:val="clear" w:color="auto" w:fill="auto"/>
                </w:tcPr>
                <w:p w:rsidR="005A4D70" w:rsidRPr="00B87285" w:rsidRDefault="005A4D70" w:rsidP="005A4D70">
                  <w:pPr>
                    <w:pStyle w:val="2"/>
                    <w:jc w:val="center"/>
                    <w:rPr>
                      <w:lang w:val="ro-RO"/>
                    </w:rPr>
                  </w:pPr>
                  <w:r w:rsidRPr="00B87285">
                    <w:rPr>
                      <w:lang w:val="ro-RO"/>
                    </w:rPr>
                    <w:t>73</w:t>
                  </w:r>
                </w:p>
              </w:tc>
              <w:tc>
                <w:tcPr>
                  <w:tcW w:w="1854" w:type="dxa"/>
                  <w:shd w:val="clear" w:color="auto" w:fill="auto"/>
                </w:tcPr>
                <w:p w:rsidR="005A4D70" w:rsidRPr="00B87285" w:rsidRDefault="005A4D70" w:rsidP="005A4D70">
                  <w:pPr>
                    <w:pStyle w:val="2"/>
                    <w:jc w:val="center"/>
                    <w:rPr>
                      <w:lang w:val="ro-RO"/>
                    </w:rPr>
                  </w:pPr>
                  <w:r w:rsidRPr="00B87285">
                    <w:rPr>
                      <w:lang w:val="ro-RO"/>
                    </w:rPr>
                    <w:t>70</w:t>
                  </w:r>
                </w:p>
              </w:tc>
              <w:tc>
                <w:tcPr>
                  <w:tcW w:w="2410" w:type="dxa"/>
                  <w:shd w:val="clear" w:color="auto" w:fill="auto"/>
                </w:tcPr>
                <w:p w:rsidR="005A4D70" w:rsidRPr="00B87285" w:rsidRDefault="005A4D70" w:rsidP="005A4D70">
                  <w:pPr>
                    <w:pStyle w:val="2"/>
                    <w:jc w:val="center"/>
                    <w:rPr>
                      <w:lang w:val="ro-RO"/>
                    </w:rPr>
                  </w:pPr>
                  <w:r w:rsidRPr="00B87285">
                    <w:rPr>
                      <w:lang w:val="ro-RO"/>
                    </w:rPr>
                    <w:t>80</w:t>
                  </w:r>
                </w:p>
              </w:tc>
            </w:tr>
            <w:tr w:rsidR="005A4D70" w:rsidRPr="00302538" w:rsidTr="00FD47C5">
              <w:tc>
                <w:tcPr>
                  <w:tcW w:w="2749" w:type="dxa"/>
                  <w:shd w:val="clear" w:color="auto" w:fill="auto"/>
                </w:tcPr>
                <w:p w:rsidR="005A4D70" w:rsidRPr="00B87285" w:rsidRDefault="005A4D70" w:rsidP="005A4D70">
                  <w:pPr>
                    <w:pStyle w:val="2"/>
                    <w:jc w:val="center"/>
                    <w:rPr>
                      <w:lang w:val="ro-RO"/>
                    </w:rPr>
                  </w:pPr>
                  <w:r w:rsidRPr="00B87285">
                    <w:rPr>
                      <w:lang w:val="ro-RO"/>
                    </w:rPr>
                    <w:t>Grăsime (g)</w:t>
                  </w:r>
                </w:p>
              </w:tc>
              <w:tc>
                <w:tcPr>
                  <w:tcW w:w="2127" w:type="dxa"/>
                  <w:shd w:val="clear" w:color="auto" w:fill="auto"/>
                </w:tcPr>
                <w:p w:rsidR="005A4D70" w:rsidRPr="00B87285" w:rsidRDefault="005A4D70" w:rsidP="005A4D70">
                  <w:pPr>
                    <w:pStyle w:val="2"/>
                    <w:jc w:val="center"/>
                    <w:rPr>
                      <w:lang w:val="ro-RO"/>
                    </w:rPr>
                  </w:pPr>
                  <w:r w:rsidRPr="00B87285">
                    <w:rPr>
                      <w:lang w:val="ro-RO"/>
                    </w:rPr>
                    <w:t>3,8</w:t>
                  </w:r>
                </w:p>
              </w:tc>
              <w:tc>
                <w:tcPr>
                  <w:tcW w:w="1854" w:type="dxa"/>
                  <w:shd w:val="clear" w:color="auto" w:fill="auto"/>
                </w:tcPr>
                <w:p w:rsidR="005A4D70" w:rsidRPr="00B87285" w:rsidRDefault="005A4D70" w:rsidP="005A4D70">
                  <w:pPr>
                    <w:pStyle w:val="2"/>
                    <w:jc w:val="center"/>
                    <w:rPr>
                      <w:lang w:val="en-US"/>
                    </w:rPr>
                  </w:pPr>
                  <w:r w:rsidRPr="00B87285">
                    <w:rPr>
                      <w:lang w:val="ro-RO"/>
                    </w:rPr>
                    <w:t>4.2</w:t>
                  </w:r>
                </w:p>
              </w:tc>
              <w:tc>
                <w:tcPr>
                  <w:tcW w:w="2410" w:type="dxa"/>
                  <w:shd w:val="clear" w:color="auto" w:fill="auto"/>
                </w:tcPr>
                <w:p w:rsidR="005A4D70" w:rsidRPr="00B87285" w:rsidRDefault="005A4D70" w:rsidP="005A4D70">
                  <w:pPr>
                    <w:pStyle w:val="2"/>
                    <w:jc w:val="center"/>
                    <w:rPr>
                      <w:lang w:val="ro-RO"/>
                    </w:rPr>
                  </w:pPr>
                  <w:r w:rsidRPr="00B87285">
                    <w:rPr>
                      <w:lang w:val="ro-RO"/>
                    </w:rPr>
                    <w:t>3,99</w:t>
                  </w:r>
                </w:p>
              </w:tc>
            </w:tr>
            <w:tr w:rsidR="005A4D70" w:rsidRPr="00302538" w:rsidTr="00FD47C5">
              <w:tc>
                <w:tcPr>
                  <w:tcW w:w="2749" w:type="dxa"/>
                  <w:shd w:val="clear" w:color="auto" w:fill="auto"/>
                </w:tcPr>
                <w:p w:rsidR="005A4D70" w:rsidRPr="00B87285" w:rsidRDefault="005A4D70" w:rsidP="005A4D70">
                  <w:pPr>
                    <w:pStyle w:val="2"/>
                    <w:jc w:val="center"/>
                    <w:rPr>
                      <w:lang w:val="ro-RO"/>
                    </w:rPr>
                  </w:pPr>
                  <w:r w:rsidRPr="00B87285">
                    <w:rPr>
                      <w:lang w:val="ro-RO"/>
                    </w:rPr>
                    <w:t>Proteine (g)</w:t>
                  </w:r>
                </w:p>
              </w:tc>
              <w:tc>
                <w:tcPr>
                  <w:tcW w:w="2127" w:type="dxa"/>
                  <w:shd w:val="clear" w:color="auto" w:fill="auto"/>
                </w:tcPr>
                <w:p w:rsidR="005A4D70" w:rsidRPr="00B87285" w:rsidRDefault="005A4D70" w:rsidP="005A4D70">
                  <w:pPr>
                    <w:pStyle w:val="2"/>
                    <w:jc w:val="center"/>
                    <w:rPr>
                      <w:lang w:val="ro-RO"/>
                    </w:rPr>
                  </w:pPr>
                  <w:r w:rsidRPr="00B87285">
                    <w:rPr>
                      <w:lang w:val="ro-RO"/>
                    </w:rPr>
                    <w:t>2,0</w:t>
                  </w:r>
                </w:p>
              </w:tc>
              <w:tc>
                <w:tcPr>
                  <w:tcW w:w="1854" w:type="dxa"/>
                  <w:shd w:val="clear" w:color="auto" w:fill="auto"/>
                </w:tcPr>
                <w:p w:rsidR="005A4D70" w:rsidRPr="00B87285" w:rsidRDefault="005A4D70" w:rsidP="005A4D70">
                  <w:pPr>
                    <w:pStyle w:val="2"/>
                    <w:jc w:val="center"/>
                    <w:rPr>
                      <w:lang w:val="ro-RO"/>
                    </w:rPr>
                  </w:pPr>
                  <w:r w:rsidRPr="00B87285">
                    <w:rPr>
                      <w:lang w:val="ro-RO"/>
                    </w:rPr>
                    <w:t>1,3</w:t>
                  </w:r>
                </w:p>
              </w:tc>
              <w:tc>
                <w:tcPr>
                  <w:tcW w:w="2410" w:type="dxa"/>
                  <w:shd w:val="clear" w:color="auto" w:fill="auto"/>
                </w:tcPr>
                <w:p w:rsidR="005A4D70" w:rsidRPr="00B87285" w:rsidRDefault="005A4D70" w:rsidP="005A4D70">
                  <w:pPr>
                    <w:pStyle w:val="2"/>
                    <w:jc w:val="center"/>
                    <w:rPr>
                      <w:lang w:val="ro-RO"/>
                    </w:rPr>
                  </w:pPr>
                  <w:r w:rsidRPr="00B87285">
                    <w:rPr>
                      <w:lang w:val="ro-RO"/>
                    </w:rPr>
                    <w:t>2,88</w:t>
                  </w:r>
                </w:p>
              </w:tc>
            </w:tr>
            <w:tr w:rsidR="005A4D70" w:rsidRPr="00302538" w:rsidTr="00FD47C5">
              <w:tc>
                <w:tcPr>
                  <w:tcW w:w="2749" w:type="dxa"/>
                  <w:shd w:val="clear" w:color="auto" w:fill="auto"/>
                </w:tcPr>
                <w:p w:rsidR="005A4D70" w:rsidRPr="00B87285" w:rsidRDefault="005A4D70" w:rsidP="005A4D70">
                  <w:pPr>
                    <w:pStyle w:val="2"/>
                    <w:jc w:val="center"/>
                    <w:rPr>
                      <w:lang w:val="ro-RO"/>
                    </w:rPr>
                  </w:pPr>
                  <w:r w:rsidRPr="00B87285">
                    <w:rPr>
                      <w:lang w:val="ro-RO"/>
                    </w:rPr>
                    <w:t>Lactoză (g)</w:t>
                  </w:r>
                </w:p>
              </w:tc>
              <w:tc>
                <w:tcPr>
                  <w:tcW w:w="2127" w:type="dxa"/>
                  <w:shd w:val="clear" w:color="auto" w:fill="auto"/>
                </w:tcPr>
                <w:p w:rsidR="005A4D70" w:rsidRPr="00B87285" w:rsidRDefault="005A4D70" w:rsidP="005A4D70">
                  <w:pPr>
                    <w:pStyle w:val="2"/>
                    <w:jc w:val="center"/>
                  </w:pPr>
                  <w:r w:rsidRPr="00B87285">
                    <w:rPr>
                      <w:lang w:val="en-US"/>
                    </w:rPr>
                    <w:t>3.67</w:t>
                  </w:r>
                </w:p>
              </w:tc>
              <w:tc>
                <w:tcPr>
                  <w:tcW w:w="1854" w:type="dxa"/>
                  <w:shd w:val="clear" w:color="auto" w:fill="auto"/>
                </w:tcPr>
                <w:p w:rsidR="005A4D70" w:rsidRPr="00B87285" w:rsidRDefault="005A4D70" w:rsidP="005A4D70">
                  <w:pPr>
                    <w:pStyle w:val="2"/>
                    <w:jc w:val="center"/>
                  </w:pPr>
                  <w:r w:rsidRPr="00B87285">
                    <w:t>6,8</w:t>
                  </w:r>
                </w:p>
              </w:tc>
              <w:tc>
                <w:tcPr>
                  <w:tcW w:w="2410" w:type="dxa"/>
                  <w:shd w:val="clear" w:color="auto" w:fill="auto"/>
                </w:tcPr>
                <w:p w:rsidR="005A4D70" w:rsidRPr="00B87285" w:rsidRDefault="005A4D70" w:rsidP="005A4D70">
                  <w:pPr>
                    <w:pStyle w:val="2"/>
                    <w:jc w:val="center"/>
                    <w:rPr>
                      <w:lang w:val="ro-RO"/>
                    </w:rPr>
                  </w:pPr>
                  <w:r w:rsidRPr="00B87285">
                    <w:rPr>
                      <w:lang w:val="ro-RO"/>
                    </w:rPr>
                    <w:t>3,68</w:t>
                  </w:r>
                </w:p>
              </w:tc>
            </w:tr>
            <w:tr w:rsidR="005A4D70" w:rsidRPr="00302538" w:rsidTr="00FD47C5">
              <w:tc>
                <w:tcPr>
                  <w:tcW w:w="2749" w:type="dxa"/>
                  <w:shd w:val="clear" w:color="auto" w:fill="auto"/>
                </w:tcPr>
                <w:p w:rsidR="005A4D70" w:rsidRPr="00B87285" w:rsidRDefault="005A4D70" w:rsidP="005A4D70">
                  <w:pPr>
                    <w:pStyle w:val="2"/>
                    <w:jc w:val="center"/>
                    <w:rPr>
                      <w:lang w:val="ro-RO"/>
                    </w:rPr>
                  </w:pPr>
                  <w:r w:rsidRPr="00B87285">
                    <w:rPr>
                      <w:lang w:val="ro-RO"/>
                    </w:rPr>
                    <w:t>Glucide (g)</w:t>
                  </w:r>
                </w:p>
              </w:tc>
              <w:tc>
                <w:tcPr>
                  <w:tcW w:w="2127" w:type="dxa"/>
                  <w:shd w:val="clear" w:color="auto" w:fill="auto"/>
                </w:tcPr>
                <w:p w:rsidR="005A4D70" w:rsidRPr="00B87285" w:rsidRDefault="005A4D70" w:rsidP="005A4D70">
                  <w:pPr>
                    <w:pStyle w:val="2"/>
                    <w:jc w:val="center"/>
                    <w:rPr>
                      <w:lang w:val="ro-RO"/>
                    </w:rPr>
                  </w:pPr>
                  <w:r w:rsidRPr="00B87285">
                    <w:rPr>
                      <w:lang w:val="ro-RO"/>
                    </w:rPr>
                    <w:t>7,7</w:t>
                  </w:r>
                </w:p>
              </w:tc>
              <w:tc>
                <w:tcPr>
                  <w:tcW w:w="1854" w:type="dxa"/>
                  <w:shd w:val="clear" w:color="auto" w:fill="auto"/>
                </w:tcPr>
                <w:p w:rsidR="005A4D70" w:rsidRPr="00B87285" w:rsidRDefault="005A4D70" w:rsidP="005A4D70">
                  <w:pPr>
                    <w:pStyle w:val="2"/>
                    <w:jc w:val="center"/>
                  </w:pPr>
                  <w:r w:rsidRPr="00B87285">
                    <w:rPr>
                      <w:lang w:val="en-US"/>
                    </w:rPr>
                    <w:t>7.0</w:t>
                  </w:r>
                </w:p>
              </w:tc>
              <w:tc>
                <w:tcPr>
                  <w:tcW w:w="2410" w:type="dxa"/>
                  <w:shd w:val="clear" w:color="auto" w:fill="auto"/>
                </w:tcPr>
                <w:p w:rsidR="005A4D70" w:rsidRPr="00B87285" w:rsidRDefault="005A4D70" w:rsidP="005A4D70">
                  <w:pPr>
                    <w:pStyle w:val="2"/>
                    <w:jc w:val="center"/>
                    <w:rPr>
                      <w:lang w:val="ro-RO"/>
                    </w:rPr>
                  </w:pPr>
                  <w:r w:rsidRPr="00B87285">
                    <w:rPr>
                      <w:lang w:val="ro-RO"/>
                    </w:rPr>
                    <w:t>8,12</w:t>
                  </w:r>
                </w:p>
              </w:tc>
            </w:tr>
            <w:tr w:rsidR="005A4D70" w:rsidRPr="00302538" w:rsidTr="00FD47C5">
              <w:tc>
                <w:tcPr>
                  <w:tcW w:w="2749" w:type="dxa"/>
                  <w:shd w:val="clear" w:color="auto" w:fill="auto"/>
                </w:tcPr>
                <w:p w:rsidR="005A4D70" w:rsidRPr="00B87285" w:rsidRDefault="005A4D70" w:rsidP="005A4D70">
                  <w:pPr>
                    <w:pStyle w:val="2"/>
                    <w:jc w:val="center"/>
                    <w:rPr>
                      <w:lang w:val="ro-RO"/>
                    </w:rPr>
                  </w:pPr>
                  <w:r w:rsidRPr="00B87285">
                    <w:rPr>
                      <w:lang w:val="ro-RO"/>
                    </w:rPr>
                    <w:t>Sodiu (mg)</w:t>
                  </w:r>
                </w:p>
              </w:tc>
              <w:tc>
                <w:tcPr>
                  <w:tcW w:w="2127" w:type="dxa"/>
                  <w:shd w:val="clear" w:color="auto" w:fill="auto"/>
                </w:tcPr>
                <w:p w:rsidR="005A4D70" w:rsidRPr="00B87285" w:rsidRDefault="005A4D70" w:rsidP="005A4D70">
                  <w:pPr>
                    <w:pStyle w:val="2"/>
                    <w:jc w:val="center"/>
                    <w:rPr>
                      <w:lang w:val="ro-RO"/>
                    </w:rPr>
                  </w:pPr>
                  <w:r w:rsidRPr="00B87285">
                    <w:rPr>
                      <w:lang w:val="ro-RO"/>
                    </w:rPr>
                    <w:t>36</w:t>
                  </w:r>
                </w:p>
              </w:tc>
              <w:tc>
                <w:tcPr>
                  <w:tcW w:w="1854" w:type="dxa"/>
                  <w:shd w:val="clear" w:color="auto" w:fill="auto"/>
                </w:tcPr>
                <w:p w:rsidR="005A4D70" w:rsidRPr="00B87285" w:rsidRDefault="005A4D70" w:rsidP="005A4D70">
                  <w:pPr>
                    <w:pStyle w:val="2"/>
                    <w:jc w:val="center"/>
                    <w:rPr>
                      <w:lang w:val="en-US"/>
                    </w:rPr>
                  </w:pPr>
                  <w:r w:rsidRPr="00B87285">
                    <w:t>17</w:t>
                  </w:r>
                </w:p>
              </w:tc>
              <w:tc>
                <w:tcPr>
                  <w:tcW w:w="2410" w:type="dxa"/>
                  <w:shd w:val="clear" w:color="auto" w:fill="auto"/>
                </w:tcPr>
                <w:p w:rsidR="005A4D70" w:rsidRPr="00B87285" w:rsidRDefault="005A4D70" w:rsidP="005A4D70">
                  <w:pPr>
                    <w:pStyle w:val="2"/>
                    <w:jc w:val="center"/>
                    <w:rPr>
                      <w:lang w:val="ro-RO"/>
                    </w:rPr>
                  </w:pPr>
                  <w:r w:rsidRPr="00B87285">
                    <w:rPr>
                      <w:lang w:val="ro-RO"/>
                    </w:rPr>
                    <w:t>50,9</w:t>
                  </w:r>
                </w:p>
              </w:tc>
            </w:tr>
            <w:tr w:rsidR="005A4D70" w:rsidRPr="00302538" w:rsidTr="00FD47C5">
              <w:tc>
                <w:tcPr>
                  <w:tcW w:w="2749" w:type="dxa"/>
                  <w:shd w:val="clear" w:color="auto" w:fill="auto"/>
                </w:tcPr>
                <w:p w:rsidR="005A4D70" w:rsidRPr="00B87285" w:rsidRDefault="005A4D70" w:rsidP="005A4D70">
                  <w:pPr>
                    <w:pStyle w:val="2"/>
                    <w:jc w:val="center"/>
                    <w:rPr>
                      <w:lang w:val="ro-RO"/>
                    </w:rPr>
                  </w:pPr>
                  <w:r w:rsidRPr="00B87285">
                    <w:rPr>
                      <w:lang w:val="ro-RO"/>
                    </w:rPr>
                    <w:t>Potasiu (mg)</w:t>
                  </w:r>
                </w:p>
              </w:tc>
              <w:tc>
                <w:tcPr>
                  <w:tcW w:w="2127" w:type="dxa"/>
                  <w:shd w:val="clear" w:color="auto" w:fill="auto"/>
                </w:tcPr>
                <w:p w:rsidR="005A4D70" w:rsidRPr="00B87285" w:rsidRDefault="005A4D70" w:rsidP="005A4D70">
                  <w:pPr>
                    <w:pStyle w:val="2"/>
                    <w:jc w:val="center"/>
                    <w:rPr>
                      <w:lang w:val="ro-RO"/>
                    </w:rPr>
                  </w:pPr>
                  <w:r w:rsidRPr="00B87285">
                    <w:rPr>
                      <w:lang w:val="ro-RO"/>
                    </w:rPr>
                    <w:t>84</w:t>
                  </w:r>
                </w:p>
              </w:tc>
              <w:tc>
                <w:tcPr>
                  <w:tcW w:w="1854" w:type="dxa"/>
                  <w:shd w:val="clear" w:color="auto" w:fill="auto"/>
                </w:tcPr>
                <w:p w:rsidR="005A4D70" w:rsidRPr="00B87285" w:rsidRDefault="005A4D70" w:rsidP="005A4D70">
                  <w:pPr>
                    <w:pStyle w:val="2"/>
                    <w:jc w:val="center"/>
                  </w:pPr>
                  <w:r w:rsidRPr="00B87285">
                    <w:t>55</w:t>
                  </w:r>
                </w:p>
              </w:tc>
              <w:tc>
                <w:tcPr>
                  <w:tcW w:w="2410" w:type="dxa"/>
                  <w:shd w:val="clear" w:color="auto" w:fill="auto"/>
                </w:tcPr>
                <w:p w:rsidR="005A4D70" w:rsidRPr="00B87285" w:rsidRDefault="005A4D70" w:rsidP="005A4D70">
                  <w:pPr>
                    <w:pStyle w:val="2"/>
                    <w:jc w:val="center"/>
                    <w:rPr>
                      <w:lang w:val="ro-RO"/>
                    </w:rPr>
                  </w:pPr>
                  <w:r w:rsidRPr="00B87285">
                    <w:rPr>
                      <w:lang w:val="ro-RO"/>
                    </w:rPr>
                    <w:t>119,5</w:t>
                  </w:r>
                </w:p>
              </w:tc>
            </w:tr>
            <w:tr w:rsidR="005A4D70" w:rsidRPr="00302538" w:rsidTr="00FD47C5">
              <w:tc>
                <w:tcPr>
                  <w:tcW w:w="2749" w:type="dxa"/>
                  <w:shd w:val="clear" w:color="auto" w:fill="auto"/>
                </w:tcPr>
                <w:p w:rsidR="005A4D70" w:rsidRPr="00B87285" w:rsidRDefault="005A4D70" w:rsidP="005A4D70">
                  <w:pPr>
                    <w:pStyle w:val="2"/>
                    <w:jc w:val="center"/>
                    <w:rPr>
                      <w:lang w:val="ro-RO"/>
                    </w:rPr>
                  </w:pPr>
                  <w:r w:rsidRPr="00B87285">
                    <w:rPr>
                      <w:lang w:val="ro-RO"/>
                    </w:rPr>
                    <w:t>Cloruri (mg)</w:t>
                  </w:r>
                </w:p>
              </w:tc>
              <w:tc>
                <w:tcPr>
                  <w:tcW w:w="2127" w:type="dxa"/>
                  <w:shd w:val="clear" w:color="auto" w:fill="auto"/>
                </w:tcPr>
                <w:p w:rsidR="005A4D70" w:rsidRPr="00B87285" w:rsidRDefault="005A4D70" w:rsidP="005A4D70">
                  <w:pPr>
                    <w:pStyle w:val="2"/>
                    <w:jc w:val="center"/>
                    <w:rPr>
                      <w:lang w:val="ro-RO"/>
                    </w:rPr>
                  </w:pPr>
                  <w:r w:rsidRPr="00B87285">
                    <w:rPr>
                      <w:lang w:val="ro-RO"/>
                    </w:rPr>
                    <w:t>55</w:t>
                  </w:r>
                </w:p>
              </w:tc>
              <w:tc>
                <w:tcPr>
                  <w:tcW w:w="1854" w:type="dxa"/>
                  <w:shd w:val="clear" w:color="auto" w:fill="auto"/>
                </w:tcPr>
                <w:p w:rsidR="005A4D70" w:rsidRPr="00B87285" w:rsidRDefault="005A4D70" w:rsidP="005A4D70">
                  <w:pPr>
                    <w:pStyle w:val="2"/>
                    <w:jc w:val="center"/>
                    <w:rPr>
                      <w:lang w:val="ro-RO"/>
                    </w:rPr>
                  </w:pPr>
                  <w:r w:rsidRPr="00B87285">
                    <w:rPr>
                      <w:lang w:val="ro-RO"/>
                    </w:rPr>
                    <w:t>43</w:t>
                  </w:r>
                </w:p>
              </w:tc>
              <w:tc>
                <w:tcPr>
                  <w:tcW w:w="2410" w:type="dxa"/>
                  <w:shd w:val="clear" w:color="auto" w:fill="auto"/>
                </w:tcPr>
                <w:p w:rsidR="005A4D70" w:rsidRPr="00B87285" w:rsidRDefault="005A4D70" w:rsidP="005A4D70">
                  <w:pPr>
                    <w:pStyle w:val="2"/>
                    <w:jc w:val="center"/>
                    <w:rPr>
                      <w:lang w:val="ro-RO"/>
                    </w:rPr>
                  </w:pPr>
                  <w:r w:rsidRPr="00B87285">
                    <w:rPr>
                      <w:lang w:val="ro-RO"/>
                    </w:rPr>
                    <w:t>75,8</w:t>
                  </w:r>
                </w:p>
              </w:tc>
            </w:tr>
            <w:tr w:rsidR="005A4D70" w:rsidRPr="00302538" w:rsidTr="00FD47C5">
              <w:tc>
                <w:tcPr>
                  <w:tcW w:w="2749" w:type="dxa"/>
                  <w:shd w:val="clear" w:color="auto" w:fill="auto"/>
                </w:tcPr>
                <w:p w:rsidR="005A4D70" w:rsidRPr="00B87285" w:rsidRDefault="005A4D70" w:rsidP="005A4D70">
                  <w:pPr>
                    <w:pStyle w:val="2"/>
                    <w:jc w:val="center"/>
                    <w:rPr>
                      <w:lang w:val="ro-RO"/>
                    </w:rPr>
                  </w:pPr>
                  <w:r w:rsidRPr="00B87285">
                    <w:rPr>
                      <w:lang w:val="ro-RO"/>
                    </w:rPr>
                    <w:t>Calciu (mg)</w:t>
                  </w:r>
                </w:p>
              </w:tc>
              <w:tc>
                <w:tcPr>
                  <w:tcW w:w="2127" w:type="dxa"/>
                  <w:shd w:val="clear" w:color="auto" w:fill="auto"/>
                </w:tcPr>
                <w:p w:rsidR="005A4D70" w:rsidRPr="00B87285" w:rsidRDefault="005A4D70" w:rsidP="005A4D70">
                  <w:pPr>
                    <w:pStyle w:val="2"/>
                    <w:jc w:val="center"/>
                    <w:rPr>
                      <w:lang w:val="ro-RO"/>
                    </w:rPr>
                  </w:pPr>
                  <w:r w:rsidRPr="00B87285">
                    <w:rPr>
                      <w:lang w:val="ro-RO"/>
                    </w:rPr>
                    <w:t>82</w:t>
                  </w:r>
                </w:p>
              </w:tc>
              <w:tc>
                <w:tcPr>
                  <w:tcW w:w="1854" w:type="dxa"/>
                  <w:shd w:val="clear" w:color="auto" w:fill="auto"/>
                </w:tcPr>
                <w:p w:rsidR="005A4D70" w:rsidRPr="00B87285" w:rsidRDefault="005A4D70" w:rsidP="005A4D70">
                  <w:pPr>
                    <w:pStyle w:val="2"/>
                    <w:jc w:val="center"/>
                  </w:pPr>
                  <w:r w:rsidRPr="00B87285">
                    <w:t>35</w:t>
                  </w:r>
                </w:p>
              </w:tc>
              <w:tc>
                <w:tcPr>
                  <w:tcW w:w="2410" w:type="dxa"/>
                  <w:shd w:val="clear" w:color="auto" w:fill="auto"/>
                </w:tcPr>
                <w:p w:rsidR="005A4D70" w:rsidRPr="00B87285" w:rsidRDefault="005A4D70" w:rsidP="005A4D70">
                  <w:pPr>
                    <w:pStyle w:val="2"/>
                    <w:jc w:val="center"/>
                    <w:rPr>
                      <w:lang w:val="ro-RO"/>
                    </w:rPr>
                  </w:pPr>
                  <w:r w:rsidRPr="00B87285">
                    <w:rPr>
                      <w:lang w:val="ro-RO"/>
                    </w:rPr>
                    <w:t>116,3</w:t>
                  </w:r>
                </w:p>
              </w:tc>
            </w:tr>
            <w:tr w:rsidR="005A4D70" w:rsidRPr="00302538" w:rsidTr="00FD47C5">
              <w:tc>
                <w:tcPr>
                  <w:tcW w:w="2749" w:type="dxa"/>
                  <w:shd w:val="clear" w:color="auto" w:fill="auto"/>
                </w:tcPr>
                <w:p w:rsidR="005A4D70" w:rsidRPr="00B87285" w:rsidRDefault="005A4D70" w:rsidP="005A4D70">
                  <w:pPr>
                    <w:pStyle w:val="2"/>
                    <w:jc w:val="center"/>
                    <w:rPr>
                      <w:lang w:val="ro-RO"/>
                    </w:rPr>
                  </w:pPr>
                  <w:r w:rsidRPr="00B87285">
                    <w:rPr>
                      <w:lang w:val="ro-RO"/>
                    </w:rPr>
                    <w:t>Fosfor (mg)</w:t>
                  </w:r>
                </w:p>
              </w:tc>
              <w:tc>
                <w:tcPr>
                  <w:tcW w:w="2127" w:type="dxa"/>
                  <w:shd w:val="clear" w:color="auto" w:fill="auto"/>
                </w:tcPr>
                <w:p w:rsidR="005A4D70" w:rsidRPr="00B87285" w:rsidRDefault="005A4D70" w:rsidP="005A4D70">
                  <w:pPr>
                    <w:pStyle w:val="2"/>
                    <w:jc w:val="center"/>
                    <w:rPr>
                      <w:lang w:val="ro-RO"/>
                    </w:rPr>
                  </w:pPr>
                  <w:r w:rsidRPr="00B87285">
                    <w:rPr>
                      <w:lang w:val="ro-RO"/>
                    </w:rPr>
                    <w:t>50</w:t>
                  </w:r>
                </w:p>
              </w:tc>
              <w:tc>
                <w:tcPr>
                  <w:tcW w:w="1854" w:type="dxa"/>
                  <w:shd w:val="clear" w:color="auto" w:fill="auto"/>
                </w:tcPr>
                <w:p w:rsidR="005A4D70" w:rsidRPr="00B87285" w:rsidRDefault="005A4D70" w:rsidP="005A4D70">
                  <w:pPr>
                    <w:pStyle w:val="2"/>
                    <w:jc w:val="center"/>
                  </w:pPr>
                  <w:r w:rsidRPr="00B87285">
                    <w:t>54</w:t>
                  </w:r>
                </w:p>
              </w:tc>
              <w:tc>
                <w:tcPr>
                  <w:tcW w:w="2410" w:type="dxa"/>
                  <w:shd w:val="clear" w:color="auto" w:fill="auto"/>
                </w:tcPr>
                <w:p w:rsidR="005A4D70" w:rsidRPr="00B87285" w:rsidRDefault="005A4D70" w:rsidP="005A4D70">
                  <w:pPr>
                    <w:pStyle w:val="2"/>
                    <w:jc w:val="center"/>
                    <w:rPr>
                      <w:lang w:val="ro-RO"/>
                    </w:rPr>
                  </w:pPr>
                  <w:r w:rsidRPr="00B87285">
                    <w:rPr>
                      <w:lang w:val="ro-RO"/>
                    </w:rPr>
                    <w:t>69,6</w:t>
                  </w:r>
                </w:p>
              </w:tc>
            </w:tr>
            <w:tr w:rsidR="005A4D70" w:rsidRPr="00302538" w:rsidTr="00FD47C5">
              <w:tc>
                <w:tcPr>
                  <w:tcW w:w="2749" w:type="dxa"/>
                  <w:shd w:val="clear" w:color="auto" w:fill="auto"/>
                </w:tcPr>
                <w:p w:rsidR="005A4D70" w:rsidRPr="00B87285" w:rsidRDefault="005A4D70" w:rsidP="005A4D70">
                  <w:pPr>
                    <w:pStyle w:val="2"/>
                    <w:jc w:val="center"/>
                    <w:rPr>
                      <w:lang w:val="ro-RO"/>
                    </w:rPr>
                  </w:pPr>
                  <w:r w:rsidRPr="00B87285">
                    <w:rPr>
                      <w:lang w:val="ro-RO"/>
                    </w:rPr>
                    <w:t>Magnesiu (mg)</w:t>
                  </w:r>
                </w:p>
              </w:tc>
              <w:tc>
                <w:tcPr>
                  <w:tcW w:w="2127" w:type="dxa"/>
                  <w:shd w:val="clear" w:color="auto" w:fill="auto"/>
                </w:tcPr>
                <w:p w:rsidR="005A4D70" w:rsidRPr="00B87285" w:rsidRDefault="005A4D70" w:rsidP="005A4D70">
                  <w:pPr>
                    <w:pStyle w:val="2"/>
                    <w:jc w:val="center"/>
                    <w:rPr>
                      <w:lang w:val="ro-RO"/>
                    </w:rPr>
                  </w:pPr>
                  <w:r w:rsidRPr="00B87285">
                    <w:rPr>
                      <w:lang w:val="ro-RO"/>
                    </w:rPr>
                    <w:t>6,8</w:t>
                  </w:r>
                </w:p>
              </w:tc>
              <w:tc>
                <w:tcPr>
                  <w:tcW w:w="1854" w:type="dxa"/>
                  <w:shd w:val="clear" w:color="auto" w:fill="auto"/>
                </w:tcPr>
                <w:p w:rsidR="005A4D70" w:rsidRPr="00B87285" w:rsidRDefault="005A4D70" w:rsidP="005A4D70">
                  <w:pPr>
                    <w:pStyle w:val="2"/>
                    <w:jc w:val="center"/>
                  </w:pPr>
                  <w:r w:rsidRPr="00B87285">
                    <w:t>4</w:t>
                  </w:r>
                </w:p>
              </w:tc>
              <w:tc>
                <w:tcPr>
                  <w:tcW w:w="2410" w:type="dxa"/>
                  <w:shd w:val="clear" w:color="auto" w:fill="auto"/>
                </w:tcPr>
                <w:p w:rsidR="005A4D70" w:rsidRPr="00B87285" w:rsidRDefault="005A4D70" w:rsidP="005A4D70">
                  <w:pPr>
                    <w:pStyle w:val="2"/>
                    <w:jc w:val="center"/>
                    <w:rPr>
                      <w:lang w:val="ro-RO"/>
                    </w:rPr>
                  </w:pPr>
                  <w:r w:rsidRPr="00B87285">
                    <w:rPr>
                      <w:lang w:val="ro-RO"/>
                    </w:rPr>
                    <w:t>8,3</w:t>
                  </w:r>
                </w:p>
              </w:tc>
            </w:tr>
            <w:tr w:rsidR="005A4D70" w:rsidRPr="00302538" w:rsidTr="00FD47C5">
              <w:tc>
                <w:tcPr>
                  <w:tcW w:w="2749" w:type="dxa"/>
                  <w:shd w:val="clear" w:color="auto" w:fill="auto"/>
                </w:tcPr>
                <w:p w:rsidR="005A4D70" w:rsidRPr="00B87285" w:rsidRDefault="005A4D70" w:rsidP="005A4D70">
                  <w:pPr>
                    <w:pStyle w:val="2"/>
                    <w:jc w:val="center"/>
                    <w:rPr>
                      <w:lang w:val="ro-RO"/>
                    </w:rPr>
                  </w:pPr>
                  <w:r w:rsidRPr="00B87285">
                    <w:rPr>
                      <w:lang w:val="ro-RO"/>
                    </w:rPr>
                    <w:t>Fier (mg)</w:t>
                  </w:r>
                </w:p>
              </w:tc>
              <w:tc>
                <w:tcPr>
                  <w:tcW w:w="2127" w:type="dxa"/>
                  <w:shd w:val="clear" w:color="auto" w:fill="auto"/>
                </w:tcPr>
                <w:p w:rsidR="005A4D70" w:rsidRPr="00B87285" w:rsidRDefault="005A4D70" w:rsidP="005A4D70">
                  <w:pPr>
                    <w:pStyle w:val="2"/>
                    <w:jc w:val="center"/>
                    <w:rPr>
                      <w:lang w:val="ro-RO"/>
                    </w:rPr>
                  </w:pPr>
                  <w:r w:rsidRPr="00B87285">
                    <w:rPr>
                      <w:lang w:val="ro-RO"/>
                    </w:rPr>
                    <w:t>0,8</w:t>
                  </w:r>
                </w:p>
              </w:tc>
              <w:tc>
                <w:tcPr>
                  <w:tcW w:w="1854" w:type="dxa"/>
                  <w:shd w:val="clear" w:color="auto" w:fill="auto"/>
                </w:tcPr>
                <w:p w:rsidR="005A4D70" w:rsidRPr="00B87285" w:rsidRDefault="005A4D70" w:rsidP="005A4D70">
                  <w:pPr>
                    <w:pStyle w:val="2"/>
                    <w:jc w:val="center"/>
                  </w:pPr>
                  <w:r w:rsidRPr="00B87285">
                    <w:t>0,15</w:t>
                  </w:r>
                </w:p>
              </w:tc>
              <w:tc>
                <w:tcPr>
                  <w:tcW w:w="2410" w:type="dxa"/>
                  <w:shd w:val="clear" w:color="auto" w:fill="auto"/>
                </w:tcPr>
                <w:p w:rsidR="005A4D70" w:rsidRPr="00B87285" w:rsidRDefault="005A4D70" w:rsidP="005A4D70">
                  <w:pPr>
                    <w:pStyle w:val="2"/>
                    <w:jc w:val="center"/>
                    <w:rPr>
                      <w:lang w:val="ro-RO"/>
                    </w:rPr>
                  </w:pPr>
                  <w:r w:rsidRPr="00B87285">
                    <w:rPr>
                      <w:lang w:val="ro-RO"/>
                    </w:rPr>
                    <w:t>1,8</w:t>
                  </w:r>
                </w:p>
              </w:tc>
            </w:tr>
          </w:tbl>
          <w:p w:rsidR="008F4F64" w:rsidRPr="00B32BC8" w:rsidRDefault="008F4F64" w:rsidP="005A4D70">
            <w:pPr>
              <w:pStyle w:val="11"/>
              <w:rPr>
                <w:rFonts w:ascii="Times New Roman" w:hAnsi="Times New Roman"/>
                <w:b/>
                <w:sz w:val="24"/>
                <w:szCs w:val="24"/>
                <w:lang w:val="ro-RO"/>
              </w:rPr>
            </w:pPr>
          </w:p>
        </w:tc>
      </w:tr>
      <w:tr w:rsidR="005A4D70" w:rsidRPr="00302538" w:rsidTr="00611BD0">
        <w:trPr>
          <w:trHeight w:val="70"/>
        </w:trPr>
        <w:tc>
          <w:tcPr>
            <w:tcW w:w="1620" w:type="dxa"/>
            <w:gridSpan w:val="3"/>
            <w:shd w:val="clear" w:color="auto" w:fill="CCFF99"/>
          </w:tcPr>
          <w:p w:rsidR="005A4D70" w:rsidRPr="00302538" w:rsidRDefault="005A4D70" w:rsidP="007A67F9">
            <w:pPr>
              <w:rPr>
                <w:rFonts w:ascii="Times New Roman" w:hAnsi="Times New Roman" w:cs="Times New Roman"/>
                <w:b/>
                <w:sz w:val="24"/>
                <w:szCs w:val="24"/>
                <w:lang w:val="ro-RO"/>
              </w:rPr>
            </w:pPr>
          </w:p>
        </w:tc>
        <w:tc>
          <w:tcPr>
            <w:tcW w:w="9540" w:type="dxa"/>
            <w:gridSpan w:val="6"/>
            <w:shd w:val="clear" w:color="auto" w:fill="FFF2CC" w:themeFill="accent4" w:themeFillTint="33"/>
          </w:tcPr>
          <w:p w:rsidR="005A4D70" w:rsidRPr="00D65CB5" w:rsidRDefault="005A4D70" w:rsidP="005A4D70">
            <w:pPr>
              <w:spacing w:after="0" w:line="240" w:lineRule="auto"/>
              <w:ind w:left="360"/>
              <w:rPr>
                <w:rFonts w:ascii="Times New Roman" w:hAnsi="Times New Roman" w:cs="Times New Roman"/>
                <w:b/>
                <w:sz w:val="24"/>
                <w:szCs w:val="24"/>
                <w:lang w:val="ro-RO"/>
              </w:rPr>
            </w:pPr>
            <w:r w:rsidRPr="00D65CB5">
              <w:rPr>
                <w:rFonts w:ascii="Times New Roman" w:hAnsi="Times New Roman" w:cs="Times New Roman"/>
                <w:b/>
                <w:sz w:val="24"/>
                <w:szCs w:val="24"/>
                <w:lang w:val="ro-RO"/>
              </w:rPr>
              <w:t>Avantajele formulei lichide (STARTER Formulae) pentru utilizarea în staționare:</w:t>
            </w:r>
          </w:p>
          <w:p w:rsidR="005A4D70" w:rsidRDefault="005A4D70" w:rsidP="005A4D70">
            <w:pPr>
              <w:pStyle w:val="a3"/>
              <w:numPr>
                <w:ilvl w:val="0"/>
                <w:numId w:val="1"/>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sterilitatea</w:t>
            </w:r>
          </w:p>
          <w:p w:rsidR="005A4D70" w:rsidRDefault="005A4D70" w:rsidP="005A4D70">
            <w:pPr>
              <w:pStyle w:val="a3"/>
              <w:numPr>
                <w:ilvl w:val="0"/>
                <w:numId w:val="1"/>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lastRenderedPageBreak/>
              <w:t>minimizarea riscului de contaminare în comparație cu formulele uscate</w:t>
            </w:r>
          </w:p>
          <w:p w:rsidR="005A4D70" w:rsidRDefault="005A4D70" w:rsidP="005A4D70">
            <w:pPr>
              <w:pStyle w:val="a3"/>
              <w:numPr>
                <w:ilvl w:val="0"/>
                <w:numId w:val="1"/>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componență și osmolaritatea standartizată și invariabilă</w:t>
            </w:r>
          </w:p>
          <w:p w:rsidR="00FD47C5" w:rsidRPr="00FD47C5" w:rsidRDefault="005A4D70" w:rsidP="00FD47C5">
            <w:pPr>
              <w:pStyle w:val="a3"/>
              <w:numPr>
                <w:ilvl w:val="0"/>
                <w:numId w:val="1"/>
              </w:numPr>
              <w:spacing w:after="0" w:line="240" w:lineRule="auto"/>
              <w:rPr>
                <w:rFonts w:ascii="Times New Roman" w:hAnsi="Times New Roman"/>
                <w:bCs/>
                <w:i/>
                <w:iCs/>
                <w:sz w:val="24"/>
                <w:szCs w:val="24"/>
                <w:u w:val="single"/>
                <w:lang w:val="ro-RO"/>
              </w:rPr>
            </w:pPr>
            <w:r>
              <w:rPr>
                <w:rFonts w:ascii="Times New Roman" w:hAnsi="Times New Roman" w:cs="Times New Roman"/>
                <w:sz w:val="24"/>
                <w:szCs w:val="24"/>
                <w:lang w:val="ro-RO"/>
              </w:rPr>
              <w:t>stabilitatea fizico-chimică</w:t>
            </w:r>
          </w:p>
          <w:p w:rsidR="005A4D70" w:rsidRPr="00B32BC8" w:rsidRDefault="005A4D70" w:rsidP="00FD47C5">
            <w:pPr>
              <w:pStyle w:val="a3"/>
              <w:numPr>
                <w:ilvl w:val="0"/>
                <w:numId w:val="1"/>
              </w:numPr>
              <w:spacing w:after="0" w:line="240" w:lineRule="auto"/>
              <w:rPr>
                <w:rFonts w:ascii="Times New Roman" w:hAnsi="Times New Roman"/>
                <w:bCs/>
                <w:i/>
                <w:iCs/>
                <w:sz w:val="24"/>
                <w:szCs w:val="24"/>
                <w:u w:val="single"/>
                <w:lang w:val="ro-RO"/>
              </w:rPr>
            </w:pPr>
            <w:r>
              <w:rPr>
                <w:rFonts w:ascii="Times New Roman" w:hAnsi="Times New Roman" w:cs="Times New Roman"/>
                <w:sz w:val="24"/>
                <w:szCs w:val="24"/>
                <w:lang w:val="ro-RO"/>
              </w:rPr>
              <w:t>ergonomicitate (nu necesită încăpere special amenajată pentru prepararea formulelor și nici personal calificat, economisind și timpul pierdut pentru preparare și transportare)</w:t>
            </w:r>
          </w:p>
        </w:tc>
      </w:tr>
      <w:tr w:rsidR="00FA0A86" w:rsidRPr="00302538" w:rsidTr="007A67F9">
        <w:tc>
          <w:tcPr>
            <w:tcW w:w="1620" w:type="dxa"/>
            <w:gridSpan w:val="3"/>
            <w:shd w:val="clear" w:color="auto" w:fill="CCFF99"/>
          </w:tcPr>
          <w:p w:rsidR="00FA0A86" w:rsidRPr="00302538" w:rsidRDefault="00FA0A86" w:rsidP="007A67F9">
            <w:pPr>
              <w:rPr>
                <w:rFonts w:ascii="Times New Roman" w:hAnsi="Times New Roman" w:cs="Times New Roman"/>
                <w:b/>
                <w:sz w:val="24"/>
                <w:szCs w:val="24"/>
                <w:lang w:val="ro-RO"/>
              </w:rPr>
            </w:pPr>
          </w:p>
        </w:tc>
        <w:tc>
          <w:tcPr>
            <w:tcW w:w="9540" w:type="dxa"/>
            <w:gridSpan w:val="6"/>
            <w:shd w:val="clear" w:color="auto" w:fill="FFF2CC" w:themeFill="accent4" w:themeFillTint="33"/>
          </w:tcPr>
          <w:p w:rsidR="00FA0A86" w:rsidRPr="00FA0A86" w:rsidRDefault="00FA0A86" w:rsidP="00FA0A86">
            <w:pPr>
              <w:pStyle w:val="11"/>
              <w:rPr>
                <w:rFonts w:ascii="Times New Roman" w:hAnsi="Times New Roman"/>
                <w:bCs/>
                <w:i/>
                <w:iCs/>
                <w:sz w:val="24"/>
                <w:szCs w:val="24"/>
                <w:u w:val="single"/>
                <w:lang w:val="ro-RO"/>
              </w:rPr>
            </w:pPr>
            <w:r>
              <w:rPr>
                <w:rFonts w:ascii="Times New Roman" w:hAnsi="Times New Roman"/>
                <w:b/>
                <w:bCs/>
                <w:i/>
                <w:iCs/>
                <w:sz w:val="24"/>
                <w:szCs w:val="24"/>
                <w:u w:val="single"/>
                <w:lang w:val="ro-RO"/>
              </w:rPr>
              <w:t>Frecvența alimentaţiei nou-născuţlori după</w:t>
            </w:r>
            <w:r w:rsidRPr="00FA0A86">
              <w:rPr>
                <w:rFonts w:ascii="Times New Roman" w:hAnsi="Times New Roman"/>
                <w:b/>
                <w:bCs/>
                <w:i/>
                <w:iCs/>
                <w:sz w:val="24"/>
                <w:szCs w:val="24"/>
                <w:u w:val="single"/>
                <w:lang w:val="ro-RO"/>
              </w:rPr>
              <w:t xml:space="preserve"> masa corporală: </w:t>
            </w:r>
          </w:p>
          <w:p w:rsidR="00FD47C5" w:rsidRPr="00FA0A86" w:rsidRDefault="00FD47C5" w:rsidP="002668E9">
            <w:pPr>
              <w:pStyle w:val="11"/>
              <w:numPr>
                <w:ilvl w:val="0"/>
                <w:numId w:val="39"/>
              </w:numPr>
              <w:rPr>
                <w:rFonts w:ascii="Times New Roman" w:hAnsi="Times New Roman"/>
                <w:bCs/>
                <w:iCs/>
                <w:sz w:val="24"/>
                <w:szCs w:val="24"/>
                <w:lang w:val="ro-RO"/>
              </w:rPr>
            </w:pPr>
            <w:r w:rsidRPr="00FA0A86">
              <w:rPr>
                <w:rFonts w:ascii="Times New Roman" w:hAnsi="Times New Roman"/>
                <w:bCs/>
                <w:iCs/>
                <w:sz w:val="24"/>
                <w:szCs w:val="24"/>
                <w:lang w:val="ro-RO"/>
              </w:rPr>
              <w:t>750</w:t>
            </w:r>
            <w:r w:rsidR="00FA0A86">
              <w:rPr>
                <w:rFonts w:ascii="Times New Roman" w:hAnsi="Times New Roman"/>
                <w:bCs/>
                <w:iCs/>
                <w:sz w:val="24"/>
                <w:szCs w:val="24"/>
                <w:lang w:val="ro-RO"/>
              </w:rPr>
              <w:t xml:space="preserve"> g</w:t>
            </w:r>
            <w:r w:rsidRPr="00FA0A86">
              <w:rPr>
                <w:rFonts w:ascii="Times New Roman" w:hAnsi="Times New Roman"/>
                <w:bCs/>
                <w:iCs/>
                <w:sz w:val="24"/>
                <w:szCs w:val="24"/>
                <w:lang w:val="ro-RO"/>
              </w:rPr>
              <w:t xml:space="preserve"> – 1000 g. – la fiecare 2 ore;  </w:t>
            </w:r>
          </w:p>
          <w:p w:rsidR="00FD47C5" w:rsidRPr="00FA0A86" w:rsidRDefault="00FD47C5" w:rsidP="002668E9">
            <w:pPr>
              <w:pStyle w:val="11"/>
              <w:numPr>
                <w:ilvl w:val="0"/>
                <w:numId w:val="39"/>
              </w:numPr>
              <w:rPr>
                <w:rFonts w:ascii="Times New Roman" w:hAnsi="Times New Roman"/>
                <w:bCs/>
                <w:iCs/>
                <w:sz w:val="24"/>
                <w:szCs w:val="24"/>
                <w:lang w:val="ro-RO"/>
              </w:rPr>
            </w:pPr>
            <w:r w:rsidRPr="00FA0A86">
              <w:rPr>
                <w:rFonts w:ascii="Times New Roman" w:hAnsi="Times New Roman"/>
                <w:bCs/>
                <w:iCs/>
                <w:sz w:val="24"/>
                <w:szCs w:val="24"/>
                <w:lang w:val="ro-RO"/>
              </w:rPr>
              <w:t xml:space="preserve"> 1000 – 2500 g. – la fiecare 3 ore ; </w:t>
            </w:r>
          </w:p>
          <w:p w:rsidR="00FA0A86" w:rsidRPr="00047759" w:rsidRDefault="00FD47C5" w:rsidP="00B32BC8">
            <w:pPr>
              <w:pStyle w:val="11"/>
              <w:numPr>
                <w:ilvl w:val="0"/>
                <w:numId w:val="39"/>
              </w:numPr>
              <w:ind w:left="714" w:hanging="357"/>
              <w:rPr>
                <w:rFonts w:ascii="Times New Roman" w:hAnsi="Times New Roman"/>
                <w:bCs/>
                <w:iCs/>
                <w:sz w:val="24"/>
                <w:szCs w:val="24"/>
                <w:lang w:val="ro-RO"/>
              </w:rPr>
            </w:pPr>
            <w:r w:rsidRPr="00FA0A86">
              <w:rPr>
                <w:rFonts w:ascii="Times New Roman" w:hAnsi="Times New Roman"/>
                <w:bCs/>
                <w:iCs/>
                <w:sz w:val="24"/>
                <w:szCs w:val="24"/>
                <w:lang w:val="ro-RO"/>
              </w:rPr>
              <w:t xml:space="preserve"> &gt; 2500 g. sau vârsta mai mare de 4 săptămâni – la fiecare 4 ore. </w:t>
            </w:r>
          </w:p>
        </w:tc>
      </w:tr>
      <w:tr w:rsidR="00FF5121" w:rsidRPr="00302538" w:rsidTr="002668E9">
        <w:trPr>
          <w:trHeight w:val="331"/>
        </w:trPr>
        <w:tc>
          <w:tcPr>
            <w:tcW w:w="1620" w:type="dxa"/>
            <w:gridSpan w:val="3"/>
            <w:shd w:val="clear" w:color="auto" w:fill="CCFF99"/>
          </w:tcPr>
          <w:p w:rsidR="00FF5121" w:rsidRPr="00302538" w:rsidRDefault="008F4F64" w:rsidP="002668E9">
            <w:pPr>
              <w:spacing w:after="0"/>
              <w:rPr>
                <w:rFonts w:ascii="Times New Roman" w:hAnsi="Times New Roman" w:cs="Times New Roman"/>
                <w:b/>
                <w:sz w:val="24"/>
                <w:szCs w:val="24"/>
                <w:lang w:val="ro-RO"/>
              </w:rPr>
            </w:pPr>
            <w:r>
              <w:rPr>
                <w:rFonts w:ascii="Times New Roman" w:hAnsi="Times New Roman" w:cs="Times New Roman"/>
                <w:b/>
                <w:sz w:val="24"/>
                <w:szCs w:val="24"/>
                <w:lang w:val="ro-RO"/>
              </w:rPr>
              <w:t>C.13</w:t>
            </w:r>
            <w:r w:rsidR="00C916B6">
              <w:rPr>
                <w:rFonts w:ascii="Times New Roman" w:hAnsi="Times New Roman" w:cs="Times New Roman"/>
                <w:b/>
                <w:sz w:val="24"/>
                <w:szCs w:val="24"/>
                <w:lang w:val="ro-RO"/>
              </w:rPr>
              <w:t>.</w:t>
            </w:r>
          </w:p>
        </w:tc>
        <w:tc>
          <w:tcPr>
            <w:tcW w:w="9540" w:type="dxa"/>
            <w:gridSpan w:val="6"/>
            <w:shd w:val="clear" w:color="auto" w:fill="BDD6EE" w:themeFill="accent1" w:themeFillTint="66"/>
          </w:tcPr>
          <w:p w:rsidR="00FF5121" w:rsidRPr="00FD47C5" w:rsidRDefault="00FD47C5" w:rsidP="002668E9">
            <w:pPr>
              <w:spacing w:after="0" w:line="240" w:lineRule="auto"/>
              <w:rPr>
                <w:rFonts w:ascii="Times New Roman" w:hAnsi="Times New Roman" w:cs="Times New Roman"/>
                <w:b/>
                <w:sz w:val="24"/>
                <w:szCs w:val="24"/>
                <w:lang w:val="ro-RO"/>
              </w:rPr>
            </w:pPr>
            <w:r w:rsidRPr="00FD47C5">
              <w:rPr>
                <w:rFonts w:ascii="Times New Roman" w:hAnsi="Times New Roman" w:cs="Times New Roman"/>
                <w:b/>
                <w:sz w:val="24"/>
                <w:szCs w:val="24"/>
                <w:lang w:val="ro-RO"/>
              </w:rPr>
              <w:t>Inițierea AE precoce</w:t>
            </w:r>
          </w:p>
        </w:tc>
      </w:tr>
      <w:tr w:rsidR="00FD47C5" w:rsidRPr="002A4765" w:rsidTr="007A67F9">
        <w:tc>
          <w:tcPr>
            <w:tcW w:w="1620" w:type="dxa"/>
            <w:gridSpan w:val="3"/>
            <w:shd w:val="clear" w:color="auto" w:fill="CCFF99"/>
          </w:tcPr>
          <w:p w:rsidR="00FD47C5" w:rsidRPr="00302538" w:rsidRDefault="00FD47C5" w:rsidP="007A67F9">
            <w:pPr>
              <w:rPr>
                <w:rFonts w:ascii="Times New Roman" w:hAnsi="Times New Roman" w:cs="Times New Roman"/>
                <w:b/>
                <w:sz w:val="24"/>
                <w:szCs w:val="24"/>
                <w:lang w:val="ro-RO"/>
              </w:rPr>
            </w:pPr>
          </w:p>
        </w:tc>
        <w:tc>
          <w:tcPr>
            <w:tcW w:w="9540" w:type="dxa"/>
            <w:gridSpan w:val="6"/>
            <w:shd w:val="clear" w:color="auto" w:fill="FFF2CC" w:themeFill="accent4" w:themeFillTint="33"/>
          </w:tcPr>
          <w:p w:rsidR="00FD47C5" w:rsidRPr="00FD47C5" w:rsidRDefault="00FD47C5" w:rsidP="00FD47C5">
            <w:pPr>
              <w:spacing w:after="0" w:line="240" w:lineRule="auto"/>
              <w:ind w:left="360"/>
              <w:rPr>
                <w:rFonts w:ascii="Times New Roman" w:hAnsi="Times New Roman" w:cs="Times New Roman"/>
                <w:sz w:val="24"/>
                <w:szCs w:val="24"/>
                <w:lang w:val="ro-RO"/>
              </w:rPr>
            </w:pPr>
            <w:r w:rsidRPr="00FD47C5">
              <w:rPr>
                <w:rFonts w:ascii="Times New Roman" w:hAnsi="Times New Roman" w:cs="Times New Roman"/>
                <w:b/>
                <w:bCs/>
                <w:i/>
                <w:iCs/>
                <w:sz w:val="24"/>
                <w:szCs w:val="24"/>
                <w:lang w:val="ro-RO"/>
              </w:rPr>
              <w:t>AE precoce este alimentaţia introdusă în primele 5 zile de viaţă.</w:t>
            </w:r>
            <w:r w:rsidRPr="00FD47C5">
              <w:rPr>
                <w:rFonts w:ascii="Times New Roman" w:hAnsi="Times New Roman" w:cs="Times New Roman"/>
                <w:sz w:val="24"/>
                <w:szCs w:val="24"/>
                <w:lang w:val="ro-RO"/>
              </w:rPr>
              <w:t xml:space="preserve"> </w:t>
            </w:r>
          </w:p>
          <w:p w:rsidR="00FD47C5" w:rsidRPr="00FD47C5" w:rsidRDefault="00FD47C5" w:rsidP="002668E9">
            <w:pPr>
              <w:numPr>
                <w:ilvl w:val="0"/>
                <w:numId w:val="40"/>
              </w:numPr>
              <w:spacing w:after="0" w:line="240" w:lineRule="auto"/>
              <w:rPr>
                <w:rFonts w:ascii="Times New Roman" w:hAnsi="Times New Roman" w:cs="Times New Roman"/>
                <w:sz w:val="24"/>
                <w:szCs w:val="24"/>
                <w:lang w:val="ro-RO"/>
              </w:rPr>
            </w:pPr>
            <w:r w:rsidRPr="00FD47C5">
              <w:rPr>
                <w:rFonts w:ascii="Times New Roman" w:hAnsi="Times New Roman" w:cs="Times New Roman"/>
                <w:sz w:val="24"/>
                <w:szCs w:val="24"/>
                <w:lang w:val="ro-RO"/>
              </w:rPr>
              <w:t xml:space="preserve">Greutatea la naştere &lt; 750 g. - AEM după 24-48 de ore; </w:t>
            </w:r>
          </w:p>
          <w:p w:rsidR="00FD47C5" w:rsidRPr="00FD47C5" w:rsidRDefault="00FD47C5" w:rsidP="002668E9">
            <w:pPr>
              <w:numPr>
                <w:ilvl w:val="0"/>
                <w:numId w:val="40"/>
              </w:numPr>
              <w:spacing w:after="0" w:line="240" w:lineRule="auto"/>
              <w:rPr>
                <w:rFonts w:ascii="Times New Roman" w:hAnsi="Times New Roman" w:cs="Times New Roman"/>
                <w:sz w:val="24"/>
                <w:szCs w:val="24"/>
                <w:lang w:val="ro-RO"/>
              </w:rPr>
            </w:pPr>
            <w:r w:rsidRPr="00FD47C5">
              <w:rPr>
                <w:rFonts w:ascii="Times New Roman" w:hAnsi="Times New Roman" w:cs="Times New Roman"/>
                <w:sz w:val="24"/>
                <w:szCs w:val="24"/>
                <w:lang w:val="ro-RO"/>
              </w:rPr>
              <w:t xml:space="preserve"> Greutatea la naştere  750 – 1000 g. - AEM  după 12-24(48) ore de viaţă;  </w:t>
            </w:r>
          </w:p>
          <w:p w:rsidR="00FD47C5" w:rsidRPr="00FD47C5" w:rsidRDefault="00FD47C5" w:rsidP="002668E9">
            <w:pPr>
              <w:numPr>
                <w:ilvl w:val="0"/>
                <w:numId w:val="40"/>
              </w:numPr>
              <w:spacing w:after="0" w:line="240" w:lineRule="auto"/>
              <w:rPr>
                <w:rFonts w:ascii="Times New Roman" w:hAnsi="Times New Roman" w:cs="Times New Roman"/>
                <w:sz w:val="24"/>
                <w:szCs w:val="24"/>
                <w:lang w:val="ro-RO"/>
              </w:rPr>
            </w:pPr>
            <w:r w:rsidRPr="00FD47C5">
              <w:rPr>
                <w:rFonts w:ascii="Times New Roman" w:hAnsi="Times New Roman" w:cs="Times New Roman"/>
                <w:sz w:val="24"/>
                <w:szCs w:val="24"/>
                <w:lang w:val="ro-RO"/>
              </w:rPr>
              <w:t xml:space="preserve"> Greutatea la naştere  1000  – 1500 g. - AE în primele ore de viaţă.</w:t>
            </w:r>
            <w:r w:rsidRPr="00FD47C5">
              <w:rPr>
                <w:rFonts w:ascii="Times New Roman" w:hAnsi="Times New Roman" w:cs="Times New Roman"/>
                <w:b/>
                <w:bCs/>
                <w:sz w:val="24"/>
                <w:szCs w:val="24"/>
                <w:lang w:val="ro-RO"/>
              </w:rPr>
              <w:t xml:space="preserve">  </w:t>
            </w:r>
          </w:p>
          <w:p w:rsidR="00FD47C5" w:rsidRPr="00302538" w:rsidRDefault="00FD47C5" w:rsidP="00FD47C5">
            <w:pPr>
              <w:spacing w:after="0" w:line="240" w:lineRule="auto"/>
              <w:ind w:left="360"/>
              <w:rPr>
                <w:rFonts w:ascii="Times New Roman" w:hAnsi="Times New Roman" w:cs="Times New Roman"/>
                <w:sz w:val="24"/>
                <w:szCs w:val="24"/>
                <w:lang w:val="ro-RO"/>
              </w:rPr>
            </w:pPr>
            <w:r w:rsidRPr="00FD47C5">
              <w:rPr>
                <w:rFonts w:ascii="Times New Roman" w:hAnsi="Times New Roman" w:cs="Times New Roman"/>
                <w:b/>
                <w:bCs/>
                <w:sz w:val="24"/>
                <w:szCs w:val="24"/>
                <w:lang w:val="ro-RO"/>
              </w:rPr>
              <w:t>NB!</w:t>
            </w:r>
            <w:r w:rsidRPr="00FD47C5">
              <w:rPr>
                <w:rFonts w:ascii="Times New Roman" w:hAnsi="Times New Roman" w:cs="Times New Roman"/>
                <w:sz w:val="24"/>
                <w:szCs w:val="24"/>
                <w:lang w:val="ro-RO"/>
              </w:rPr>
              <w:t xml:space="preserve"> La copii prematuri şi cei cu RCIU cu/fără flux diastolic nul AE</w:t>
            </w:r>
            <w:r w:rsidRPr="00FD47C5">
              <w:rPr>
                <w:rFonts w:ascii="Times New Roman" w:hAnsi="Times New Roman" w:cs="Times New Roman"/>
                <w:b/>
                <w:bCs/>
                <w:i/>
                <w:iCs/>
                <w:sz w:val="24"/>
                <w:szCs w:val="24"/>
                <w:lang w:val="ro-RO"/>
              </w:rPr>
              <w:t xml:space="preserve"> </w:t>
            </w:r>
            <w:r w:rsidRPr="00FD47C5">
              <w:rPr>
                <w:rFonts w:ascii="Times New Roman" w:hAnsi="Times New Roman" w:cs="Times New Roman"/>
                <w:sz w:val="24"/>
                <w:szCs w:val="24"/>
                <w:lang w:val="ro-RO"/>
              </w:rPr>
              <w:t>poate fi iniţiată din a I-a zi de viaţă, fără a creşte riscul incidenţei EUN, cu condiţia unei avansări lente a AE în primele 10 zile de viaţă.</w:t>
            </w:r>
          </w:p>
        </w:tc>
      </w:tr>
      <w:tr w:rsidR="00302538" w:rsidRPr="00302538" w:rsidTr="00FD47C5">
        <w:trPr>
          <w:trHeight w:val="409"/>
        </w:trPr>
        <w:tc>
          <w:tcPr>
            <w:tcW w:w="1620" w:type="dxa"/>
            <w:gridSpan w:val="3"/>
            <w:shd w:val="clear" w:color="auto" w:fill="CCFF99"/>
          </w:tcPr>
          <w:p w:rsidR="00302538" w:rsidRPr="00302538" w:rsidRDefault="008F4F64" w:rsidP="002668E9">
            <w:pPr>
              <w:spacing w:after="0"/>
              <w:rPr>
                <w:rFonts w:ascii="Times New Roman" w:hAnsi="Times New Roman" w:cs="Times New Roman"/>
                <w:b/>
                <w:sz w:val="24"/>
                <w:szCs w:val="24"/>
                <w:lang w:val="ro-RO"/>
              </w:rPr>
            </w:pPr>
            <w:r>
              <w:rPr>
                <w:rFonts w:ascii="Times New Roman" w:hAnsi="Times New Roman" w:cs="Times New Roman"/>
                <w:b/>
                <w:sz w:val="24"/>
                <w:szCs w:val="24"/>
                <w:lang w:val="ro-RO"/>
              </w:rPr>
              <w:t>C.14</w:t>
            </w:r>
            <w:r w:rsidR="00C916B6">
              <w:rPr>
                <w:rFonts w:ascii="Times New Roman" w:hAnsi="Times New Roman" w:cs="Times New Roman"/>
                <w:b/>
                <w:sz w:val="24"/>
                <w:szCs w:val="24"/>
                <w:lang w:val="ro-RO"/>
              </w:rPr>
              <w:t>.</w:t>
            </w:r>
          </w:p>
        </w:tc>
        <w:tc>
          <w:tcPr>
            <w:tcW w:w="9540" w:type="dxa"/>
            <w:gridSpan w:val="6"/>
            <w:shd w:val="clear" w:color="auto" w:fill="BDD6EE" w:themeFill="accent1" w:themeFillTint="66"/>
          </w:tcPr>
          <w:p w:rsidR="0040378B" w:rsidRPr="00FD47C5" w:rsidRDefault="00FD47C5" w:rsidP="002668E9">
            <w:pPr>
              <w:spacing w:after="0" w:line="240" w:lineRule="auto"/>
              <w:rPr>
                <w:rFonts w:ascii="Times New Roman" w:hAnsi="Times New Roman" w:cs="Times New Roman"/>
                <w:b/>
                <w:sz w:val="24"/>
                <w:szCs w:val="24"/>
                <w:lang w:val="ro-RO"/>
              </w:rPr>
            </w:pPr>
            <w:r w:rsidRPr="00FD47C5">
              <w:rPr>
                <w:rFonts w:ascii="Times New Roman" w:hAnsi="Times New Roman" w:cs="Times New Roman"/>
                <w:b/>
                <w:sz w:val="24"/>
                <w:szCs w:val="24"/>
                <w:lang w:val="ro-RO"/>
              </w:rPr>
              <w:t>Indicații pentru AE precoce</w:t>
            </w:r>
          </w:p>
        </w:tc>
      </w:tr>
      <w:tr w:rsidR="00FD47C5" w:rsidRPr="00302538" w:rsidTr="00FD47C5">
        <w:trPr>
          <w:trHeight w:val="557"/>
        </w:trPr>
        <w:tc>
          <w:tcPr>
            <w:tcW w:w="1620" w:type="dxa"/>
            <w:gridSpan w:val="3"/>
            <w:shd w:val="clear" w:color="auto" w:fill="CCFF99"/>
          </w:tcPr>
          <w:p w:rsidR="00FD47C5" w:rsidRPr="00302538" w:rsidRDefault="00FD47C5" w:rsidP="007A67F9">
            <w:pPr>
              <w:rPr>
                <w:rFonts w:ascii="Times New Roman" w:hAnsi="Times New Roman" w:cs="Times New Roman"/>
                <w:b/>
                <w:sz w:val="24"/>
                <w:szCs w:val="24"/>
                <w:lang w:val="ro-RO"/>
              </w:rPr>
            </w:pPr>
          </w:p>
        </w:tc>
        <w:tc>
          <w:tcPr>
            <w:tcW w:w="9540" w:type="dxa"/>
            <w:gridSpan w:val="6"/>
            <w:shd w:val="clear" w:color="auto" w:fill="FFF2CC" w:themeFill="accent4" w:themeFillTint="33"/>
          </w:tcPr>
          <w:p w:rsidR="00FD47C5" w:rsidRPr="00FD47C5" w:rsidRDefault="00FD47C5" w:rsidP="002668E9">
            <w:pPr>
              <w:pStyle w:val="a3"/>
              <w:numPr>
                <w:ilvl w:val="0"/>
                <w:numId w:val="41"/>
              </w:numPr>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Pr="00FD47C5">
              <w:rPr>
                <w:rFonts w:ascii="Times New Roman" w:hAnsi="Times New Roman" w:cs="Times New Roman"/>
                <w:sz w:val="24"/>
                <w:szCs w:val="24"/>
                <w:lang w:val="ro-RO"/>
              </w:rPr>
              <w:t>E din prima zi de viaţă este indicată tuturor copiilor prematuri, indiferent de greutatea corporală, vârsta gestaţională şi severitatea afecţiunii, cu excepţia contraindicaţiilor</w:t>
            </w:r>
          </w:p>
          <w:p w:rsidR="00FD47C5" w:rsidRPr="00FD47C5" w:rsidRDefault="00FD47C5" w:rsidP="002668E9">
            <w:pPr>
              <w:pStyle w:val="a3"/>
              <w:numPr>
                <w:ilvl w:val="0"/>
                <w:numId w:val="41"/>
              </w:numPr>
              <w:jc w:val="both"/>
              <w:rPr>
                <w:rFonts w:ascii="Times New Roman" w:hAnsi="Times New Roman" w:cs="Times New Roman"/>
                <w:sz w:val="24"/>
                <w:szCs w:val="24"/>
                <w:lang w:val="ro-RO"/>
              </w:rPr>
            </w:pPr>
            <w:r w:rsidRPr="00FD47C5">
              <w:rPr>
                <w:rFonts w:ascii="Times New Roman" w:hAnsi="Times New Roman" w:cs="Times New Roman"/>
                <w:b/>
                <w:bCs/>
                <w:sz w:val="24"/>
                <w:szCs w:val="24"/>
                <w:lang w:val="ro-RO"/>
              </w:rPr>
              <w:t>Indicaţiile pentru AEM:</w:t>
            </w:r>
            <w:r w:rsidRPr="00FD47C5">
              <w:rPr>
                <w:rFonts w:ascii="Times New Roman" w:hAnsi="Times New Roman" w:cs="Times New Roman"/>
                <w:sz w:val="24"/>
                <w:szCs w:val="24"/>
                <w:lang w:val="ro-RO"/>
              </w:rPr>
              <w:t xml:space="preserve">  </w:t>
            </w:r>
          </w:p>
          <w:p w:rsidR="00FD47C5" w:rsidRPr="00FD47C5" w:rsidRDefault="00FD47C5" w:rsidP="00FD47C5">
            <w:pPr>
              <w:pStyle w:val="a3"/>
              <w:numPr>
                <w:ilvl w:val="0"/>
                <w:numId w:val="1"/>
              </w:numPr>
              <w:jc w:val="both"/>
              <w:rPr>
                <w:rFonts w:ascii="Times New Roman" w:hAnsi="Times New Roman" w:cs="Times New Roman"/>
                <w:sz w:val="24"/>
                <w:szCs w:val="24"/>
                <w:lang w:val="ro-RO"/>
              </w:rPr>
            </w:pPr>
            <w:r w:rsidRPr="00FD47C5">
              <w:rPr>
                <w:rFonts w:ascii="Times New Roman" w:hAnsi="Times New Roman" w:cs="Times New Roman"/>
                <w:sz w:val="24"/>
                <w:szCs w:val="24"/>
                <w:lang w:val="ro-RO"/>
              </w:rPr>
              <w:t xml:space="preserve">Prematurii &lt; 32 s.g. hemodinamic stabili  la care alimentaţia enterală n-a fost iniţiată din cauza patologiei de bază;  </w:t>
            </w:r>
          </w:p>
          <w:p w:rsidR="00FD47C5" w:rsidRDefault="00FD47C5" w:rsidP="00FD47C5">
            <w:pPr>
              <w:pStyle w:val="a3"/>
              <w:numPr>
                <w:ilvl w:val="0"/>
                <w:numId w:val="1"/>
              </w:numPr>
              <w:jc w:val="both"/>
              <w:rPr>
                <w:rFonts w:ascii="Times New Roman" w:hAnsi="Times New Roman" w:cs="Times New Roman"/>
                <w:sz w:val="24"/>
                <w:szCs w:val="24"/>
                <w:lang w:val="ro-RO"/>
              </w:rPr>
            </w:pPr>
            <w:r w:rsidRPr="00FD47C5">
              <w:rPr>
                <w:rFonts w:ascii="Times New Roman" w:hAnsi="Times New Roman" w:cs="Times New Roman"/>
                <w:sz w:val="24"/>
                <w:szCs w:val="24"/>
                <w:lang w:val="ro-RO"/>
              </w:rPr>
              <w:t>Prematurii cu GEMN sau TG &lt; 28 s.g. hemodinamic stabili;</w:t>
            </w:r>
          </w:p>
          <w:p w:rsidR="00FD47C5" w:rsidRDefault="00FD47C5" w:rsidP="002668E9">
            <w:pPr>
              <w:pStyle w:val="a3"/>
              <w:numPr>
                <w:ilvl w:val="0"/>
                <w:numId w:val="42"/>
              </w:numPr>
              <w:jc w:val="both"/>
              <w:rPr>
                <w:rFonts w:ascii="Times New Roman" w:hAnsi="Times New Roman" w:cs="Times New Roman"/>
                <w:sz w:val="24"/>
                <w:szCs w:val="24"/>
                <w:lang w:val="ro-RO"/>
              </w:rPr>
            </w:pPr>
            <w:r w:rsidRPr="00FD47C5">
              <w:rPr>
                <w:rFonts w:ascii="Times New Roman" w:hAnsi="Times New Roman" w:cs="Times New Roman"/>
                <w:sz w:val="24"/>
                <w:szCs w:val="24"/>
                <w:lang w:val="ro-RO"/>
              </w:rPr>
              <w:t>AEM se iniţiază din prima zi de viaţă sau la stabilizarea stării (a 2-3 zi de viaţă după stabilizare hemodinamică).</w:t>
            </w:r>
          </w:p>
          <w:p w:rsidR="00FD47C5" w:rsidRDefault="00FD47C5" w:rsidP="002668E9">
            <w:pPr>
              <w:pStyle w:val="a3"/>
              <w:numPr>
                <w:ilvl w:val="0"/>
                <w:numId w:val="42"/>
              </w:numPr>
              <w:jc w:val="both"/>
              <w:rPr>
                <w:rFonts w:ascii="Times New Roman" w:hAnsi="Times New Roman" w:cs="Times New Roman"/>
                <w:sz w:val="24"/>
                <w:szCs w:val="24"/>
                <w:lang w:val="ro-RO"/>
              </w:rPr>
            </w:pPr>
            <w:r w:rsidRPr="00FD47C5">
              <w:rPr>
                <w:rFonts w:ascii="Times New Roman" w:hAnsi="Times New Roman" w:cs="Times New Roman"/>
                <w:sz w:val="24"/>
                <w:szCs w:val="24"/>
                <w:lang w:val="ro-RO"/>
              </w:rPr>
              <w:t>Scopul</w:t>
            </w:r>
            <w:r w:rsidRPr="00FD47C5">
              <w:rPr>
                <w:rFonts w:ascii="Times New Roman" w:hAnsi="Times New Roman" w:cs="Times New Roman"/>
                <w:b/>
                <w:bCs/>
                <w:i/>
                <w:iCs/>
                <w:sz w:val="24"/>
                <w:szCs w:val="24"/>
                <w:lang w:val="ro-RO"/>
              </w:rPr>
              <w:t>:</w:t>
            </w:r>
            <w:r w:rsidRPr="00FD47C5">
              <w:rPr>
                <w:rFonts w:ascii="Times New Roman" w:hAnsi="Times New Roman" w:cs="Times New Roman"/>
                <w:sz w:val="24"/>
                <w:szCs w:val="24"/>
                <w:lang w:val="ro-RO"/>
              </w:rPr>
              <w:t xml:space="preserve"> Stimularea dezvoltării tractului gastro-intestinal imatur</w:t>
            </w:r>
          </w:p>
          <w:p w:rsidR="00FD47C5" w:rsidRPr="00D65CB5" w:rsidRDefault="00FD47C5" w:rsidP="00047759">
            <w:pPr>
              <w:pStyle w:val="a3"/>
              <w:numPr>
                <w:ilvl w:val="0"/>
                <w:numId w:val="42"/>
              </w:numPr>
              <w:spacing w:after="0"/>
              <w:jc w:val="both"/>
              <w:rPr>
                <w:rFonts w:ascii="Times New Roman" w:hAnsi="Times New Roman" w:cs="Times New Roman"/>
                <w:sz w:val="24"/>
                <w:szCs w:val="24"/>
                <w:lang w:val="ro-RO"/>
              </w:rPr>
            </w:pPr>
            <w:r w:rsidRPr="00FD47C5">
              <w:rPr>
                <w:rFonts w:ascii="Times New Roman" w:hAnsi="Times New Roman" w:cs="Times New Roman"/>
                <w:sz w:val="24"/>
                <w:szCs w:val="24"/>
                <w:lang w:val="ro-RO"/>
              </w:rPr>
              <w:t>Substratul ideal -laptele matern, contactul direct cu mucoasa intestinală stimulează creşterea masei mucoasei</w:t>
            </w:r>
          </w:p>
        </w:tc>
      </w:tr>
      <w:tr w:rsidR="00FD47C5" w:rsidRPr="00302538" w:rsidTr="00FD47C5">
        <w:trPr>
          <w:trHeight w:val="557"/>
        </w:trPr>
        <w:tc>
          <w:tcPr>
            <w:tcW w:w="1620" w:type="dxa"/>
            <w:gridSpan w:val="3"/>
            <w:shd w:val="clear" w:color="auto" w:fill="CCFF99"/>
          </w:tcPr>
          <w:p w:rsidR="00FD47C5" w:rsidRPr="00302538" w:rsidRDefault="008F4F64" w:rsidP="00C916B6">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C.15</w:t>
            </w:r>
            <w:r w:rsidR="00C916B6">
              <w:rPr>
                <w:rFonts w:ascii="Times New Roman" w:hAnsi="Times New Roman" w:cs="Times New Roman"/>
                <w:b/>
                <w:sz w:val="24"/>
                <w:szCs w:val="24"/>
                <w:lang w:val="ro-RO"/>
              </w:rPr>
              <w:t>.</w:t>
            </w:r>
          </w:p>
        </w:tc>
        <w:tc>
          <w:tcPr>
            <w:tcW w:w="9540" w:type="dxa"/>
            <w:gridSpan w:val="6"/>
            <w:shd w:val="clear" w:color="auto" w:fill="BDD6EE" w:themeFill="accent1" w:themeFillTint="66"/>
          </w:tcPr>
          <w:p w:rsidR="00FD47C5" w:rsidRPr="00FD47C5" w:rsidRDefault="00FD47C5" w:rsidP="002668E9">
            <w:pPr>
              <w:spacing w:after="0" w:line="240" w:lineRule="auto"/>
              <w:jc w:val="both"/>
              <w:rPr>
                <w:rFonts w:ascii="Times New Roman" w:hAnsi="Times New Roman" w:cs="Times New Roman"/>
                <w:b/>
                <w:sz w:val="24"/>
                <w:szCs w:val="24"/>
                <w:lang w:val="ro-RO"/>
              </w:rPr>
            </w:pPr>
            <w:r w:rsidRPr="00FD47C5">
              <w:rPr>
                <w:rFonts w:ascii="Times New Roman" w:hAnsi="Times New Roman" w:cs="Times New Roman"/>
                <w:b/>
                <w:sz w:val="24"/>
                <w:szCs w:val="24"/>
                <w:lang w:val="ro-RO"/>
              </w:rPr>
              <w:t>Contraindicațiile AE precoce</w:t>
            </w:r>
          </w:p>
        </w:tc>
      </w:tr>
      <w:tr w:rsidR="00FD47C5" w:rsidRPr="00302538" w:rsidTr="00FD47C5">
        <w:trPr>
          <w:trHeight w:val="557"/>
        </w:trPr>
        <w:tc>
          <w:tcPr>
            <w:tcW w:w="1620" w:type="dxa"/>
            <w:gridSpan w:val="3"/>
            <w:shd w:val="clear" w:color="auto" w:fill="CCFF99"/>
          </w:tcPr>
          <w:p w:rsidR="00FD47C5" w:rsidRPr="00302538" w:rsidRDefault="00FD47C5" w:rsidP="007A67F9">
            <w:pPr>
              <w:rPr>
                <w:rFonts w:ascii="Times New Roman" w:hAnsi="Times New Roman" w:cs="Times New Roman"/>
                <w:b/>
                <w:sz w:val="24"/>
                <w:szCs w:val="24"/>
                <w:lang w:val="ro-RO"/>
              </w:rPr>
            </w:pPr>
          </w:p>
        </w:tc>
        <w:tc>
          <w:tcPr>
            <w:tcW w:w="9540" w:type="dxa"/>
            <w:gridSpan w:val="6"/>
            <w:shd w:val="clear" w:color="auto" w:fill="FFF2CC" w:themeFill="accent4" w:themeFillTint="33"/>
          </w:tcPr>
          <w:p w:rsidR="00FD47C5" w:rsidRPr="00FD47C5" w:rsidRDefault="00FD47C5" w:rsidP="002668E9">
            <w:pPr>
              <w:numPr>
                <w:ilvl w:val="0"/>
                <w:numId w:val="43"/>
              </w:numPr>
              <w:tabs>
                <w:tab w:val="left" w:pos="2431"/>
              </w:tabs>
              <w:spacing w:after="0"/>
              <w:jc w:val="both"/>
              <w:rPr>
                <w:rFonts w:ascii="Times New Roman" w:hAnsi="Times New Roman" w:cs="Times New Roman"/>
                <w:sz w:val="24"/>
                <w:szCs w:val="24"/>
                <w:lang w:val="ro-RO"/>
              </w:rPr>
            </w:pPr>
            <w:r w:rsidRPr="00FD47C5">
              <w:rPr>
                <w:rFonts w:ascii="Times New Roman" w:hAnsi="Times New Roman" w:cs="Times New Roman"/>
                <w:b/>
                <w:bCs/>
                <w:sz w:val="24"/>
                <w:szCs w:val="24"/>
                <w:lang w:val="ro-RO"/>
              </w:rPr>
              <w:t>Absolute</w:t>
            </w:r>
          </w:p>
          <w:p w:rsidR="00FD47C5" w:rsidRPr="00FD47C5" w:rsidRDefault="00FD47C5" w:rsidP="00FD47C5">
            <w:pPr>
              <w:tabs>
                <w:tab w:val="left" w:pos="2431"/>
              </w:tabs>
              <w:spacing w:after="0"/>
              <w:jc w:val="both"/>
              <w:rPr>
                <w:rFonts w:ascii="Times New Roman" w:hAnsi="Times New Roman" w:cs="Times New Roman"/>
                <w:sz w:val="24"/>
                <w:szCs w:val="24"/>
                <w:lang w:val="ro-RO"/>
              </w:rPr>
            </w:pPr>
            <w:r w:rsidRPr="00FD47C5">
              <w:rPr>
                <w:rFonts w:ascii="Times New Roman" w:hAnsi="Times New Roman" w:cs="Times New Roman"/>
                <w:sz w:val="24"/>
                <w:szCs w:val="24"/>
                <w:lang w:val="ro-RO"/>
              </w:rPr>
              <w:t>- EUN, ilius paralitic, malformaţii de tub digestiv</w:t>
            </w:r>
          </w:p>
          <w:p w:rsidR="00FD47C5" w:rsidRPr="00FD47C5" w:rsidRDefault="00FD47C5" w:rsidP="002668E9">
            <w:pPr>
              <w:pStyle w:val="a3"/>
              <w:numPr>
                <w:ilvl w:val="0"/>
                <w:numId w:val="43"/>
              </w:numPr>
              <w:tabs>
                <w:tab w:val="left" w:pos="2431"/>
              </w:tabs>
              <w:spacing w:after="0"/>
              <w:jc w:val="both"/>
              <w:rPr>
                <w:rFonts w:ascii="Times New Roman" w:hAnsi="Times New Roman" w:cs="Times New Roman"/>
                <w:sz w:val="24"/>
                <w:szCs w:val="24"/>
                <w:lang w:val="ro-RO"/>
              </w:rPr>
            </w:pPr>
            <w:r w:rsidRPr="00FD47C5">
              <w:rPr>
                <w:rFonts w:ascii="Times New Roman" w:hAnsi="Times New Roman" w:cs="Times New Roman"/>
                <w:b/>
                <w:bCs/>
                <w:sz w:val="24"/>
                <w:szCs w:val="24"/>
                <w:lang w:val="ro-RO"/>
              </w:rPr>
              <w:t>Relative</w:t>
            </w:r>
          </w:p>
          <w:p w:rsidR="00FD47C5" w:rsidRPr="00FD47C5" w:rsidRDefault="00FD47C5" w:rsidP="00FD47C5">
            <w:pPr>
              <w:tabs>
                <w:tab w:val="left" w:pos="2431"/>
              </w:tabs>
              <w:spacing w:after="0"/>
              <w:jc w:val="both"/>
              <w:rPr>
                <w:rFonts w:ascii="Times New Roman" w:hAnsi="Times New Roman" w:cs="Times New Roman"/>
                <w:sz w:val="24"/>
                <w:szCs w:val="24"/>
                <w:lang w:val="ro-RO"/>
              </w:rPr>
            </w:pPr>
            <w:r w:rsidRPr="00FD47C5">
              <w:rPr>
                <w:rFonts w:ascii="Times New Roman" w:hAnsi="Times New Roman" w:cs="Times New Roman"/>
                <w:sz w:val="24"/>
                <w:szCs w:val="24"/>
                <w:lang w:val="ro-RO"/>
              </w:rPr>
              <w:t>- Instabilitate hemodinamică (necesitate în suport inotrop mai mare de 5 mcg/kg/min)</w:t>
            </w:r>
          </w:p>
          <w:p w:rsidR="00FD47C5" w:rsidRPr="00FD47C5" w:rsidRDefault="00FD47C5" w:rsidP="00FD47C5">
            <w:pPr>
              <w:tabs>
                <w:tab w:val="left" w:pos="2431"/>
              </w:tabs>
              <w:spacing w:after="0"/>
              <w:jc w:val="both"/>
              <w:rPr>
                <w:rFonts w:ascii="Times New Roman" w:hAnsi="Times New Roman" w:cs="Times New Roman"/>
                <w:sz w:val="24"/>
                <w:szCs w:val="24"/>
                <w:lang w:val="ro-RO"/>
              </w:rPr>
            </w:pPr>
            <w:r w:rsidRPr="00FD47C5">
              <w:rPr>
                <w:rFonts w:ascii="Times New Roman" w:hAnsi="Times New Roman" w:cs="Times New Roman"/>
                <w:sz w:val="24"/>
                <w:szCs w:val="24"/>
                <w:lang w:val="ro-RO"/>
              </w:rPr>
              <w:t xml:space="preserve">- Deteresă respiratorie, scorul Downes ≥ 6 p  </w:t>
            </w:r>
          </w:p>
          <w:p w:rsidR="00FD47C5" w:rsidRPr="00FD47C5" w:rsidRDefault="00FD47C5" w:rsidP="00FD47C5">
            <w:pPr>
              <w:tabs>
                <w:tab w:val="left" w:pos="2431"/>
              </w:tabs>
              <w:spacing w:after="0"/>
              <w:jc w:val="both"/>
              <w:rPr>
                <w:rFonts w:ascii="Times New Roman" w:hAnsi="Times New Roman" w:cs="Times New Roman"/>
                <w:sz w:val="24"/>
                <w:szCs w:val="24"/>
                <w:lang w:val="ro-RO"/>
              </w:rPr>
            </w:pPr>
            <w:r w:rsidRPr="00FD47C5">
              <w:rPr>
                <w:rFonts w:ascii="Times New Roman" w:hAnsi="Times New Roman" w:cs="Times New Roman"/>
                <w:sz w:val="24"/>
                <w:szCs w:val="24"/>
                <w:lang w:val="ro-RO"/>
              </w:rPr>
              <w:t xml:space="preserve"> - Sepsis cu semne clinice </w:t>
            </w:r>
          </w:p>
          <w:p w:rsidR="00FD47C5" w:rsidRPr="00FD47C5" w:rsidRDefault="00FD47C5" w:rsidP="00FD47C5">
            <w:pPr>
              <w:tabs>
                <w:tab w:val="left" w:pos="2431"/>
              </w:tabs>
              <w:spacing w:after="0"/>
              <w:jc w:val="both"/>
              <w:rPr>
                <w:rFonts w:ascii="Times New Roman" w:hAnsi="Times New Roman" w:cs="Times New Roman"/>
                <w:sz w:val="24"/>
                <w:szCs w:val="24"/>
                <w:lang w:val="ro-RO"/>
              </w:rPr>
            </w:pPr>
            <w:r w:rsidRPr="00FD47C5">
              <w:rPr>
                <w:rFonts w:ascii="Times New Roman" w:hAnsi="Times New Roman" w:cs="Times New Roman"/>
                <w:sz w:val="24"/>
                <w:szCs w:val="24"/>
                <w:lang w:val="ro-RO"/>
              </w:rPr>
              <w:t xml:space="preserve">- CAP larg  </w:t>
            </w:r>
          </w:p>
          <w:p w:rsidR="00FD47C5" w:rsidRPr="00FD47C5" w:rsidRDefault="00FD47C5" w:rsidP="00FD47C5">
            <w:pPr>
              <w:tabs>
                <w:tab w:val="left" w:pos="2431"/>
              </w:tabs>
              <w:spacing w:after="0"/>
              <w:jc w:val="both"/>
              <w:rPr>
                <w:rFonts w:ascii="Times New Roman" w:hAnsi="Times New Roman" w:cs="Times New Roman"/>
                <w:sz w:val="24"/>
                <w:szCs w:val="24"/>
                <w:lang w:val="ro-RO"/>
              </w:rPr>
            </w:pPr>
            <w:r w:rsidRPr="00FD47C5">
              <w:rPr>
                <w:rFonts w:ascii="Times New Roman" w:hAnsi="Times New Roman" w:cs="Times New Roman"/>
                <w:sz w:val="24"/>
                <w:szCs w:val="24"/>
                <w:lang w:val="ro-RO"/>
              </w:rPr>
              <w:t xml:space="preserve"> - RDIU (≤ 10 percentilă)  </w:t>
            </w:r>
          </w:p>
          <w:p w:rsidR="00FD47C5" w:rsidRPr="00FD47C5" w:rsidRDefault="00FD47C5" w:rsidP="00FD47C5">
            <w:pPr>
              <w:tabs>
                <w:tab w:val="left" w:pos="2431"/>
              </w:tabs>
              <w:spacing w:after="0"/>
              <w:jc w:val="both"/>
              <w:rPr>
                <w:rFonts w:ascii="Times New Roman" w:hAnsi="Times New Roman" w:cs="Times New Roman"/>
                <w:sz w:val="24"/>
                <w:szCs w:val="24"/>
                <w:lang w:val="ro-RO"/>
              </w:rPr>
            </w:pPr>
            <w:r w:rsidRPr="00FD47C5">
              <w:rPr>
                <w:rFonts w:ascii="Times New Roman" w:hAnsi="Times New Roman" w:cs="Times New Roman"/>
                <w:sz w:val="24"/>
                <w:szCs w:val="24"/>
                <w:lang w:val="ro-RO"/>
              </w:rPr>
              <w:t xml:space="preserve"> - Doppler negativ pe artera ombilicală </w:t>
            </w:r>
          </w:p>
          <w:p w:rsidR="00FD47C5" w:rsidRPr="00FD47C5" w:rsidRDefault="00FD47C5" w:rsidP="00FD47C5">
            <w:pPr>
              <w:tabs>
                <w:tab w:val="left" w:pos="2431"/>
              </w:tabs>
              <w:spacing w:after="0"/>
              <w:jc w:val="both"/>
              <w:rPr>
                <w:rFonts w:ascii="Times New Roman" w:hAnsi="Times New Roman" w:cs="Times New Roman"/>
                <w:sz w:val="24"/>
                <w:szCs w:val="24"/>
                <w:lang w:val="ro-RO"/>
              </w:rPr>
            </w:pPr>
            <w:r w:rsidRPr="00FD47C5">
              <w:rPr>
                <w:rFonts w:ascii="Times New Roman" w:hAnsi="Times New Roman" w:cs="Times New Roman"/>
                <w:sz w:val="24"/>
                <w:szCs w:val="24"/>
                <w:lang w:val="ro-RO"/>
              </w:rPr>
              <w:t>- Asfixie, scorul Apgar &lt; 4 puncte la a 5` (AEM peste 48-72 ore)</w:t>
            </w:r>
          </w:p>
        </w:tc>
      </w:tr>
      <w:tr w:rsidR="002668E9" w:rsidRPr="00302538" w:rsidTr="00567FE2">
        <w:trPr>
          <w:trHeight w:val="307"/>
        </w:trPr>
        <w:tc>
          <w:tcPr>
            <w:tcW w:w="1620" w:type="dxa"/>
            <w:gridSpan w:val="3"/>
            <w:shd w:val="clear" w:color="auto" w:fill="CCFF99"/>
          </w:tcPr>
          <w:p w:rsidR="002668E9" w:rsidRPr="00302538" w:rsidRDefault="00F06F31" w:rsidP="007A67F9">
            <w:pPr>
              <w:spacing w:after="0"/>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C.16</w:t>
            </w:r>
            <w:r w:rsidR="00C916B6">
              <w:rPr>
                <w:rFonts w:ascii="Times New Roman" w:hAnsi="Times New Roman" w:cs="Times New Roman"/>
                <w:b/>
                <w:sz w:val="24"/>
                <w:szCs w:val="24"/>
                <w:lang w:val="ro-RO"/>
              </w:rPr>
              <w:t>.</w:t>
            </w:r>
          </w:p>
        </w:tc>
        <w:tc>
          <w:tcPr>
            <w:tcW w:w="9540" w:type="dxa"/>
            <w:gridSpan w:val="6"/>
            <w:shd w:val="clear" w:color="auto" w:fill="CCECFF"/>
          </w:tcPr>
          <w:p w:rsidR="002668E9" w:rsidRPr="00302538" w:rsidRDefault="002668E9" w:rsidP="007A67F9">
            <w:pPr>
              <w:pStyle w:val="11"/>
              <w:rPr>
                <w:rFonts w:ascii="Times New Roman" w:hAnsi="Times New Roman"/>
                <w:b/>
                <w:sz w:val="24"/>
                <w:szCs w:val="24"/>
                <w:lang w:val="ro-RO"/>
              </w:rPr>
            </w:pPr>
            <w:r w:rsidRPr="002668E9">
              <w:rPr>
                <w:rFonts w:ascii="Times New Roman" w:hAnsi="Times New Roman"/>
                <w:b/>
                <w:bCs/>
                <w:i/>
                <w:iCs/>
                <w:sz w:val="24"/>
                <w:szCs w:val="24"/>
              </w:rPr>
              <w:t>PROGRAMUL AE ÎN CAZ DE GREUTATE LA NAŞTERE &lt; 750 G. SAU TG &lt;.25.S.G.</w:t>
            </w:r>
          </w:p>
        </w:tc>
      </w:tr>
      <w:tr w:rsidR="002668E9" w:rsidRPr="00302538" w:rsidTr="00611BD0">
        <w:trPr>
          <w:trHeight w:val="2840"/>
        </w:trPr>
        <w:tc>
          <w:tcPr>
            <w:tcW w:w="1620" w:type="dxa"/>
            <w:gridSpan w:val="3"/>
            <w:shd w:val="clear" w:color="auto" w:fill="CCFF99"/>
          </w:tcPr>
          <w:p w:rsidR="002668E9" w:rsidRPr="00302538" w:rsidRDefault="002668E9" w:rsidP="007A67F9">
            <w:pPr>
              <w:spacing w:after="0"/>
              <w:rPr>
                <w:rFonts w:ascii="Times New Roman" w:hAnsi="Times New Roman" w:cs="Times New Roman"/>
                <w:b/>
                <w:sz w:val="24"/>
                <w:szCs w:val="24"/>
                <w:lang w:val="ro-RO"/>
              </w:rPr>
            </w:pPr>
          </w:p>
        </w:tc>
        <w:tc>
          <w:tcPr>
            <w:tcW w:w="9540" w:type="dxa"/>
            <w:gridSpan w:val="6"/>
            <w:shd w:val="clear" w:color="auto" w:fill="FFF2CC" w:themeFill="accent4" w:themeFillTint="33"/>
          </w:tcPr>
          <w:p w:rsidR="00C4371D" w:rsidRPr="002668E9" w:rsidRDefault="002668E9" w:rsidP="002668E9">
            <w:pPr>
              <w:pStyle w:val="11"/>
              <w:numPr>
                <w:ilvl w:val="0"/>
                <w:numId w:val="44"/>
              </w:numPr>
              <w:rPr>
                <w:rFonts w:ascii="Times New Roman" w:hAnsi="Times New Roman"/>
                <w:sz w:val="24"/>
                <w:szCs w:val="24"/>
                <w:lang w:val="ro-RO"/>
              </w:rPr>
            </w:pPr>
            <w:r w:rsidRPr="002668E9">
              <w:rPr>
                <w:rFonts w:ascii="Times New Roman" w:hAnsi="Times New Roman"/>
                <w:sz w:val="24"/>
                <w:szCs w:val="24"/>
                <w:lang w:val="ro-RO"/>
              </w:rPr>
              <w:t>AEM între 24-48 de ore de viaţă</w:t>
            </w:r>
          </w:p>
          <w:p w:rsidR="00C4371D" w:rsidRPr="002668E9" w:rsidRDefault="002668E9" w:rsidP="002668E9">
            <w:pPr>
              <w:pStyle w:val="11"/>
              <w:numPr>
                <w:ilvl w:val="0"/>
                <w:numId w:val="44"/>
              </w:numPr>
              <w:rPr>
                <w:rFonts w:ascii="Times New Roman" w:hAnsi="Times New Roman"/>
                <w:sz w:val="24"/>
                <w:szCs w:val="24"/>
                <w:lang w:val="ro-RO"/>
              </w:rPr>
            </w:pPr>
            <w:r w:rsidRPr="002668E9">
              <w:rPr>
                <w:rFonts w:ascii="Times New Roman" w:hAnsi="Times New Roman"/>
                <w:sz w:val="24"/>
                <w:szCs w:val="24"/>
                <w:lang w:val="ro-RO"/>
              </w:rPr>
              <w:t xml:space="preserve"> Volumul – 6 ml/zi</w:t>
            </w:r>
          </w:p>
          <w:p w:rsidR="00C4371D" w:rsidRPr="002668E9" w:rsidRDefault="002668E9" w:rsidP="002668E9">
            <w:pPr>
              <w:pStyle w:val="11"/>
              <w:numPr>
                <w:ilvl w:val="0"/>
                <w:numId w:val="44"/>
              </w:numPr>
              <w:rPr>
                <w:rFonts w:ascii="Times New Roman" w:hAnsi="Times New Roman"/>
                <w:sz w:val="24"/>
                <w:szCs w:val="24"/>
                <w:lang w:val="ro-RO"/>
              </w:rPr>
            </w:pPr>
            <w:r w:rsidRPr="002668E9">
              <w:rPr>
                <w:rFonts w:ascii="Times New Roman" w:hAnsi="Times New Roman"/>
                <w:sz w:val="24"/>
                <w:szCs w:val="24"/>
                <w:lang w:val="ro-RO"/>
              </w:rPr>
              <w:t>2 zi – 8</w:t>
            </w:r>
            <w:r w:rsidR="00C916B6">
              <w:rPr>
                <w:rFonts w:ascii="Times New Roman" w:hAnsi="Times New Roman"/>
                <w:sz w:val="24"/>
                <w:szCs w:val="24"/>
                <w:lang w:val="ro-RO"/>
              </w:rPr>
              <w:t xml:space="preserve"> </w:t>
            </w:r>
            <w:r w:rsidRPr="002668E9">
              <w:rPr>
                <w:rFonts w:ascii="Times New Roman" w:hAnsi="Times New Roman"/>
                <w:sz w:val="24"/>
                <w:szCs w:val="24"/>
                <w:lang w:val="ro-RO"/>
              </w:rPr>
              <w:t>ml</w:t>
            </w:r>
          </w:p>
          <w:p w:rsidR="00C4371D" w:rsidRPr="002668E9" w:rsidRDefault="002668E9" w:rsidP="002668E9">
            <w:pPr>
              <w:pStyle w:val="11"/>
              <w:numPr>
                <w:ilvl w:val="0"/>
                <w:numId w:val="44"/>
              </w:numPr>
              <w:rPr>
                <w:rFonts w:ascii="Times New Roman" w:hAnsi="Times New Roman"/>
                <w:sz w:val="24"/>
                <w:szCs w:val="24"/>
                <w:lang w:val="ro-RO"/>
              </w:rPr>
            </w:pPr>
            <w:r w:rsidRPr="002668E9">
              <w:rPr>
                <w:rFonts w:ascii="Times New Roman" w:hAnsi="Times New Roman"/>
                <w:sz w:val="24"/>
                <w:szCs w:val="24"/>
                <w:lang w:val="ro-RO"/>
              </w:rPr>
              <w:t>La a 3 zi AE 1ml x 12 ori pe zi (la 2 ore)</w:t>
            </w:r>
          </w:p>
          <w:p w:rsidR="00C4371D" w:rsidRPr="002668E9" w:rsidRDefault="002668E9" w:rsidP="002668E9">
            <w:pPr>
              <w:pStyle w:val="11"/>
              <w:numPr>
                <w:ilvl w:val="0"/>
                <w:numId w:val="44"/>
              </w:numPr>
              <w:rPr>
                <w:rFonts w:ascii="Times New Roman" w:hAnsi="Times New Roman"/>
                <w:sz w:val="24"/>
                <w:szCs w:val="24"/>
                <w:lang w:val="ro-RO"/>
              </w:rPr>
            </w:pPr>
            <w:r w:rsidRPr="002668E9">
              <w:rPr>
                <w:rFonts w:ascii="Times New Roman" w:hAnsi="Times New Roman"/>
                <w:sz w:val="24"/>
                <w:szCs w:val="24"/>
                <w:lang w:val="ro-RO"/>
              </w:rPr>
              <w:t xml:space="preserve">Din a 4 zi avansare zilnică–  cu 1 ml/zi x 12 alimentaţii/zi </w:t>
            </w:r>
          </w:p>
          <w:p w:rsidR="00C4371D" w:rsidRPr="002668E9" w:rsidRDefault="002668E9" w:rsidP="002668E9">
            <w:pPr>
              <w:pStyle w:val="11"/>
              <w:numPr>
                <w:ilvl w:val="0"/>
                <w:numId w:val="44"/>
              </w:numPr>
              <w:rPr>
                <w:rFonts w:ascii="Times New Roman" w:hAnsi="Times New Roman"/>
                <w:sz w:val="24"/>
                <w:szCs w:val="24"/>
                <w:lang w:val="ro-RO"/>
              </w:rPr>
            </w:pPr>
            <w:r w:rsidRPr="002668E9">
              <w:rPr>
                <w:rFonts w:ascii="Times New Roman" w:hAnsi="Times New Roman"/>
                <w:sz w:val="24"/>
                <w:szCs w:val="24"/>
                <w:lang w:val="ro-RO"/>
              </w:rPr>
              <w:t>După prima săptămână avansare câte 15 ml/kg/zi</w:t>
            </w:r>
          </w:p>
          <w:p w:rsidR="00C4371D" w:rsidRPr="002668E9" w:rsidRDefault="002668E9" w:rsidP="002668E9">
            <w:pPr>
              <w:pStyle w:val="11"/>
              <w:numPr>
                <w:ilvl w:val="0"/>
                <w:numId w:val="44"/>
              </w:numPr>
              <w:rPr>
                <w:rFonts w:ascii="Times New Roman" w:hAnsi="Times New Roman"/>
                <w:sz w:val="24"/>
                <w:szCs w:val="24"/>
                <w:lang w:val="ro-RO"/>
              </w:rPr>
            </w:pPr>
            <w:r w:rsidRPr="002668E9">
              <w:rPr>
                <w:rFonts w:ascii="Times New Roman" w:hAnsi="Times New Roman"/>
                <w:sz w:val="24"/>
                <w:szCs w:val="24"/>
                <w:lang w:val="ro-RO"/>
              </w:rPr>
              <w:t xml:space="preserve"> Fortificarea LM la volum de 80-100 ml/kg </w:t>
            </w:r>
          </w:p>
          <w:p w:rsidR="00C4371D" w:rsidRPr="002668E9" w:rsidRDefault="002668E9" w:rsidP="002668E9">
            <w:pPr>
              <w:pStyle w:val="11"/>
              <w:numPr>
                <w:ilvl w:val="0"/>
                <w:numId w:val="44"/>
              </w:numPr>
              <w:rPr>
                <w:rFonts w:ascii="Times New Roman" w:hAnsi="Times New Roman"/>
                <w:sz w:val="24"/>
                <w:szCs w:val="24"/>
                <w:lang w:val="ro-RO"/>
              </w:rPr>
            </w:pPr>
            <w:r w:rsidRPr="002668E9">
              <w:rPr>
                <w:rFonts w:ascii="Times New Roman" w:hAnsi="Times New Roman"/>
                <w:sz w:val="24"/>
                <w:szCs w:val="24"/>
                <w:lang w:val="ro-RO"/>
              </w:rPr>
              <w:t xml:space="preserve"> Volumul maximal – 150-160 ml/kg/zi </w:t>
            </w:r>
          </w:p>
          <w:p w:rsidR="00C4371D" w:rsidRPr="002668E9" w:rsidRDefault="002668E9" w:rsidP="002668E9">
            <w:pPr>
              <w:pStyle w:val="11"/>
              <w:numPr>
                <w:ilvl w:val="0"/>
                <w:numId w:val="44"/>
              </w:numPr>
              <w:rPr>
                <w:rFonts w:ascii="Times New Roman" w:hAnsi="Times New Roman"/>
                <w:sz w:val="24"/>
                <w:szCs w:val="24"/>
                <w:lang w:val="ro-RO"/>
              </w:rPr>
            </w:pPr>
            <w:r w:rsidRPr="002668E9">
              <w:rPr>
                <w:rFonts w:ascii="Times New Roman" w:hAnsi="Times New Roman"/>
                <w:sz w:val="24"/>
                <w:szCs w:val="24"/>
                <w:lang w:val="ro-RO"/>
              </w:rPr>
              <w:t xml:space="preserve">Dacă AE cu LMS fortificat – volumul maximal 180 ml/kg </w:t>
            </w:r>
          </w:p>
          <w:p w:rsidR="00C4371D" w:rsidRPr="002668E9" w:rsidRDefault="002668E9" w:rsidP="002668E9">
            <w:pPr>
              <w:pStyle w:val="11"/>
              <w:numPr>
                <w:ilvl w:val="0"/>
                <w:numId w:val="44"/>
              </w:numPr>
              <w:rPr>
                <w:rFonts w:ascii="Times New Roman" w:hAnsi="Times New Roman"/>
                <w:sz w:val="24"/>
                <w:szCs w:val="24"/>
                <w:lang w:val="ro-RO"/>
              </w:rPr>
            </w:pPr>
            <w:r w:rsidRPr="002668E9">
              <w:rPr>
                <w:rFonts w:ascii="Times New Roman" w:hAnsi="Times New Roman"/>
                <w:sz w:val="24"/>
                <w:szCs w:val="24"/>
                <w:lang w:val="ro-RO"/>
              </w:rPr>
              <w:t xml:space="preserve">Dacă AE cu formulă pentru prematuri – volumul maximal – 150 ml/kg </w:t>
            </w:r>
          </w:p>
          <w:p w:rsidR="008F4F64" w:rsidRPr="00611BD0" w:rsidRDefault="002668E9" w:rsidP="00611BD0">
            <w:pPr>
              <w:pStyle w:val="11"/>
              <w:numPr>
                <w:ilvl w:val="0"/>
                <w:numId w:val="44"/>
              </w:numPr>
              <w:rPr>
                <w:rFonts w:ascii="Times New Roman" w:hAnsi="Times New Roman"/>
                <w:sz w:val="24"/>
                <w:szCs w:val="24"/>
                <w:lang w:val="ro-RO"/>
              </w:rPr>
            </w:pPr>
            <w:r w:rsidRPr="002668E9">
              <w:rPr>
                <w:rFonts w:ascii="Times New Roman" w:hAnsi="Times New Roman"/>
                <w:sz w:val="24"/>
                <w:szCs w:val="24"/>
                <w:lang w:val="ro-RO"/>
              </w:rPr>
              <w:t xml:space="preserve">La atingerea masei corporale 2500 g.- de trecut la AE la fiecare 4 ore </w:t>
            </w:r>
          </w:p>
        </w:tc>
      </w:tr>
      <w:tr w:rsidR="002668E9" w:rsidRPr="00302538" w:rsidTr="00567FE2">
        <w:trPr>
          <w:trHeight w:val="307"/>
        </w:trPr>
        <w:tc>
          <w:tcPr>
            <w:tcW w:w="1620" w:type="dxa"/>
            <w:gridSpan w:val="3"/>
            <w:shd w:val="clear" w:color="auto" w:fill="CCFF99"/>
          </w:tcPr>
          <w:p w:rsidR="002668E9" w:rsidRPr="00302538" w:rsidRDefault="00C916B6" w:rsidP="00F06F31">
            <w:pPr>
              <w:spacing w:after="0"/>
              <w:rPr>
                <w:rFonts w:ascii="Times New Roman" w:hAnsi="Times New Roman" w:cs="Times New Roman"/>
                <w:b/>
                <w:sz w:val="24"/>
                <w:szCs w:val="24"/>
                <w:lang w:val="ro-RO"/>
              </w:rPr>
            </w:pPr>
            <w:r>
              <w:rPr>
                <w:rFonts w:ascii="Times New Roman" w:hAnsi="Times New Roman" w:cs="Times New Roman"/>
                <w:b/>
                <w:sz w:val="24"/>
                <w:szCs w:val="24"/>
                <w:lang w:val="ro-RO"/>
              </w:rPr>
              <w:t>C.1</w:t>
            </w:r>
            <w:r w:rsidR="00F06F31">
              <w:rPr>
                <w:rFonts w:ascii="Times New Roman" w:hAnsi="Times New Roman" w:cs="Times New Roman"/>
                <w:b/>
                <w:sz w:val="24"/>
                <w:szCs w:val="24"/>
                <w:lang w:val="ru-RU"/>
              </w:rPr>
              <w:t>7</w:t>
            </w:r>
            <w:r>
              <w:rPr>
                <w:rFonts w:ascii="Times New Roman" w:hAnsi="Times New Roman" w:cs="Times New Roman"/>
                <w:b/>
                <w:sz w:val="24"/>
                <w:szCs w:val="24"/>
                <w:lang w:val="ro-RO"/>
              </w:rPr>
              <w:t>.</w:t>
            </w:r>
          </w:p>
        </w:tc>
        <w:tc>
          <w:tcPr>
            <w:tcW w:w="9540" w:type="dxa"/>
            <w:gridSpan w:val="6"/>
            <w:shd w:val="clear" w:color="auto" w:fill="CCECFF"/>
          </w:tcPr>
          <w:p w:rsidR="002668E9" w:rsidRPr="00302538" w:rsidRDefault="002668E9" w:rsidP="007A67F9">
            <w:pPr>
              <w:pStyle w:val="11"/>
              <w:rPr>
                <w:rFonts w:ascii="Times New Roman" w:hAnsi="Times New Roman"/>
                <w:b/>
                <w:sz w:val="24"/>
                <w:szCs w:val="24"/>
                <w:lang w:val="ro-RO"/>
              </w:rPr>
            </w:pPr>
            <w:r w:rsidRPr="002668E9">
              <w:rPr>
                <w:rFonts w:ascii="Times New Roman" w:hAnsi="Times New Roman"/>
                <w:b/>
                <w:bCs/>
                <w:i/>
                <w:iCs/>
                <w:sz w:val="24"/>
                <w:szCs w:val="24"/>
              </w:rPr>
              <w:t>PROGRAMUL AE ÎN CAZ DE GREUTATE LA NAŞTERE  750 – 1000 G. SAU TG &lt; 27 S.G.</w:t>
            </w:r>
          </w:p>
        </w:tc>
      </w:tr>
      <w:tr w:rsidR="002668E9" w:rsidRPr="00302538" w:rsidTr="002668E9">
        <w:trPr>
          <w:trHeight w:val="2804"/>
        </w:trPr>
        <w:tc>
          <w:tcPr>
            <w:tcW w:w="1620" w:type="dxa"/>
            <w:gridSpan w:val="3"/>
            <w:shd w:val="clear" w:color="auto" w:fill="CCFF99"/>
          </w:tcPr>
          <w:p w:rsidR="002668E9" w:rsidRPr="00302538" w:rsidRDefault="002668E9" w:rsidP="007A67F9">
            <w:pPr>
              <w:spacing w:after="0"/>
              <w:rPr>
                <w:rFonts w:ascii="Times New Roman" w:hAnsi="Times New Roman" w:cs="Times New Roman"/>
                <w:b/>
                <w:sz w:val="24"/>
                <w:szCs w:val="24"/>
                <w:lang w:val="ro-RO"/>
              </w:rPr>
            </w:pPr>
          </w:p>
        </w:tc>
        <w:tc>
          <w:tcPr>
            <w:tcW w:w="9540" w:type="dxa"/>
            <w:gridSpan w:val="6"/>
            <w:shd w:val="clear" w:color="auto" w:fill="FFF2CC" w:themeFill="accent4" w:themeFillTint="33"/>
          </w:tcPr>
          <w:p w:rsidR="00C4371D" w:rsidRPr="002668E9" w:rsidRDefault="002668E9" w:rsidP="002668E9">
            <w:pPr>
              <w:pStyle w:val="11"/>
              <w:numPr>
                <w:ilvl w:val="0"/>
                <w:numId w:val="45"/>
              </w:numPr>
              <w:rPr>
                <w:rFonts w:ascii="Times New Roman" w:hAnsi="Times New Roman"/>
                <w:sz w:val="24"/>
                <w:szCs w:val="24"/>
                <w:lang w:val="ro-RO"/>
              </w:rPr>
            </w:pPr>
            <w:r w:rsidRPr="002668E9">
              <w:rPr>
                <w:rFonts w:ascii="Times New Roman" w:hAnsi="Times New Roman"/>
                <w:sz w:val="24"/>
                <w:szCs w:val="24"/>
                <w:lang w:val="ro-RO"/>
              </w:rPr>
              <w:t xml:space="preserve">AEM  după 12-24(48) ore de viaţă  </w:t>
            </w:r>
          </w:p>
          <w:p w:rsidR="00C4371D" w:rsidRPr="002668E9" w:rsidRDefault="002668E9" w:rsidP="002668E9">
            <w:pPr>
              <w:pStyle w:val="11"/>
              <w:numPr>
                <w:ilvl w:val="0"/>
                <w:numId w:val="45"/>
              </w:numPr>
              <w:rPr>
                <w:rFonts w:ascii="Times New Roman" w:hAnsi="Times New Roman"/>
                <w:sz w:val="24"/>
                <w:szCs w:val="24"/>
                <w:lang w:val="ro-RO"/>
              </w:rPr>
            </w:pPr>
            <w:r w:rsidRPr="002668E9">
              <w:rPr>
                <w:rFonts w:ascii="Times New Roman" w:hAnsi="Times New Roman"/>
                <w:sz w:val="24"/>
                <w:szCs w:val="24"/>
                <w:lang w:val="ro-RO"/>
              </w:rPr>
              <w:t xml:space="preserve"> Volumul – 10 ml/kg/zi  x 12 ori pe zi (la 2 ore) </w:t>
            </w:r>
          </w:p>
          <w:p w:rsidR="00C4371D" w:rsidRPr="002668E9" w:rsidRDefault="002668E9" w:rsidP="002668E9">
            <w:pPr>
              <w:pStyle w:val="11"/>
              <w:numPr>
                <w:ilvl w:val="0"/>
                <w:numId w:val="45"/>
              </w:numPr>
              <w:rPr>
                <w:rFonts w:ascii="Times New Roman" w:hAnsi="Times New Roman"/>
                <w:sz w:val="24"/>
                <w:szCs w:val="24"/>
                <w:lang w:val="ro-RO"/>
              </w:rPr>
            </w:pPr>
            <w:r w:rsidRPr="002668E9">
              <w:rPr>
                <w:rFonts w:ascii="Times New Roman" w:hAnsi="Times New Roman"/>
                <w:sz w:val="24"/>
                <w:szCs w:val="24"/>
                <w:lang w:val="ro-RO"/>
              </w:rPr>
              <w:t xml:space="preserve"> Zilnic avansare cu 10 ml/kg  (pâna a 3-a zi de viaţă) </w:t>
            </w:r>
          </w:p>
          <w:p w:rsidR="00C4371D" w:rsidRPr="002668E9" w:rsidRDefault="002668E9" w:rsidP="002668E9">
            <w:pPr>
              <w:pStyle w:val="11"/>
              <w:numPr>
                <w:ilvl w:val="0"/>
                <w:numId w:val="45"/>
              </w:numPr>
              <w:rPr>
                <w:rFonts w:ascii="Times New Roman" w:hAnsi="Times New Roman"/>
                <w:sz w:val="24"/>
                <w:szCs w:val="24"/>
                <w:lang w:val="ro-RO"/>
              </w:rPr>
            </w:pPr>
            <w:r w:rsidRPr="002668E9">
              <w:rPr>
                <w:rFonts w:ascii="Times New Roman" w:hAnsi="Times New Roman"/>
                <w:sz w:val="24"/>
                <w:szCs w:val="24"/>
                <w:lang w:val="ro-RO"/>
              </w:rPr>
              <w:t xml:space="preserve"> Din a 4 zi, la stabilitate clinică, avansare cu 15-20 ml/kg (în dependenţă de toleranţă)  ·</w:t>
            </w:r>
          </w:p>
          <w:p w:rsidR="00C4371D" w:rsidRPr="002668E9" w:rsidRDefault="002668E9" w:rsidP="002668E9">
            <w:pPr>
              <w:pStyle w:val="11"/>
              <w:numPr>
                <w:ilvl w:val="0"/>
                <w:numId w:val="45"/>
              </w:numPr>
              <w:rPr>
                <w:rFonts w:ascii="Times New Roman" w:hAnsi="Times New Roman"/>
                <w:sz w:val="24"/>
                <w:szCs w:val="24"/>
                <w:lang w:val="ro-RO"/>
              </w:rPr>
            </w:pPr>
            <w:r w:rsidRPr="002668E9">
              <w:rPr>
                <w:rFonts w:ascii="Times New Roman" w:hAnsi="Times New Roman"/>
                <w:sz w:val="24"/>
                <w:szCs w:val="24"/>
                <w:lang w:val="ro-RO"/>
              </w:rPr>
              <w:t xml:space="preserve"> Volumul maximal – 150-160 ml/kg/zi  </w:t>
            </w:r>
          </w:p>
          <w:p w:rsidR="00C4371D" w:rsidRPr="002668E9" w:rsidRDefault="002668E9" w:rsidP="002668E9">
            <w:pPr>
              <w:pStyle w:val="11"/>
              <w:numPr>
                <w:ilvl w:val="0"/>
                <w:numId w:val="45"/>
              </w:numPr>
              <w:rPr>
                <w:rFonts w:ascii="Times New Roman" w:hAnsi="Times New Roman"/>
                <w:sz w:val="24"/>
                <w:szCs w:val="24"/>
                <w:lang w:val="ro-RO"/>
              </w:rPr>
            </w:pPr>
            <w:r w:rsidRPr="002668E9">
              <w:rPr>
                <w:rFonts w:ascii="Times New Roman" w:hAnsi="Times New Roman"/>
                <w:sz w:val="24"/>
                <w:szCs w:val="24"/>
                <w:lang w:val="ro-RO"/>
              </w:rPr>
              <w:t xml:space="preserve"> Dacă AE cu LMS – volumul maximal 180 ml/kg </w:t>
            </w:r>
          </w:p>
          <w:p w:rsidR="00C4371D" w:rsidRPr="002668E9" w:rsidRDefault="002668E9" w:rsidP="002668E9">
            <w:pPr>
              <w:pStyle w:val="11"/>
              <w:numPr>
                <w:ilvl w:val="0"/>
                <w:numId w:val="45"/>
              </w:numPr>
              <w:rPr>
                <w:rFonts w:ascii="Times New Roman" w:hAnsi="Times New Roman"/>
                <w:sz w:val="24"/>
                <w:szCs w:val="24"/>
                <w:lang w:val="ro-RO"/>
              </w:rPr>
            </w:pPr>
            <w:r w:rsidRPr="002668E9">
              <w:rPr>
                <w:rFonts w:ascii="Times New Roman" w:hAnsi="Times New Roman"/>
                <w:sz w:val="24"/>
                <w:szCs w:val="24"/>
                <w:lang w:val="ro-RO"/>
              </w:rPr>
              <w:t xml:space="preserve"> Dacă AE cu LMS fortificat – volumul maximal 150 ml/kg </w:t>
            </w:r>
          </w:p>
          <w:p w:rsidR="00C4371D" w:rsidRPr="002668E9" w:rsidRDefault="002668E9" w:rsidP="002668E9">
            <w:pPr>
              <w:pStyle w:val="11"/>
              <w:numPr>
                <w:ilvl w:val="0"/>
                <w:numId w:val="45"/>
              </w:numPr>
              <w:rPr>
                <w:rFonts w:ascii="Times New Roman" w:hAnsi="Times New Roman"/>
                <w:sz w:val="24"/>
                <w:szCs w:val="24"/>
                <w:lang w:val="ro-RO"/>
              </w:rPr>
            </w:pPr>
            <w:r w:rsidRPr="002668E9">
              <w:rPr>
                <w:rFonts w:ascii="Times New Roman" w:hAnsi="Times New Roman"/>
                <w:sz w:val="24"/>
                <w:szCs w:val="24"/>
                <w:lang w:val="ro-RO"/>
              </w:rPr>
              <w:t xml:space="preserve"> Dacă AE cu formulă pentru prematuri – volumul maximal 150 ml/kg </w:t>
            </w:r>
          </w:p>
          <w:p w:rsidR="00C4371D" w:rsidRPr="002668E9" w:rsidRDefault="002668E9" w:rsidP="002668E9">
            <w:pPr>
              <w:pStyle w:val="11"/>
              <w:numPr>
                <w:ilvl w:val="0"/>
                <w:numId w:val="45"/>
              </w:numPr>
              <w:rPr>
                <w:rFonts w:ascii="Times New Roman" w:hAnsi="Times New Roman"/>
                <w:sz w:val="24"/>
                <w:szCs w:val="24"/>
                <w:lang w:val="ro-RO"/>
              </w:rPr>
            </w:pPr>
            <w:r w:rsidRPr="002668E9">
              <w:rPr>
                <w:rFonts w:ascii="Times New Roman" w:hAnsi="Times New Roman"/>
                <w:sz w:val="24"/>
                <w:szCs w:val="24"/>
                <w:lang w:val="ro-RO"/>
              </w:rPr>
              <w:t xml:space="preserve"> Fortificarea LM la volum de 80-100 ml/kg </w:t>
            </w:r>
          </w:p>
          <w:p w:rsidR="002668E9" w:rsidRPr="00302538" w:rsidRDefault="002668E9" w:rsidP="002668E9">
            <w:pPr>
              <w:pStyle w:val="11"/>
              <w:numPr>
                <w:ilvl w:val="0"/>
                <w:numId w:val="45"/>
              </w:numPr>
              <w:rPr>
                <w:rFonts w:ascii="Times New Roman" w:hAnsi="Times New Roman"/>
                <w:b/>
                <w:sz w:val="24"/>
                <w:szCs w:val="24"/>
                <w:lang w:val="ro-RO"/>
              </w:rPr>
            </w:pPr>
            <w:r w:rsidRPr="002668E9">
              <w:rPr>
                <w:rFonts w:ascii="Times New Roman" w:hAnsi="Times New Roman"/>
                <w:sz w:val="24"/>
                <w:szCs w:val="24"/>
                <w:lang w:val="ro-RO"/>
              </w:rPr>
              <w:t xml:space="preserve"> La atingerea masei corporale 2500 g.- de trecut la AE la fiecare 4 ore</w:t>
            </w:r>
          </w:p>
        </w:tc>
      </w:tr>
      <w:tr w:rsidR="002668E9" w:rsidRPr="00302538" w:rsidTr="00567FE2">
        <w:trPr>
          <w:trHeight w:val="307"/>
        </w:trPr>
        <w:tc>
          <w:tcPr>
            <w:tcW w:w="1620" w:type="dxa"/>
            <w:gridSpan w:val="3"/>
            <w:shd w:val="clear" w:color="auto" w:fill="CCFF99"/>
          </w:tcPr>
          <w:p w:rsidR="002668E9" w:rsidRPr="00302538" w:rsidRDefault="00F06F31" w:rsidP="007A67F9">
            <w:pPr>
              <w:spacing w:after="0"/>
              <w:rPr>
                <w:rFonts w:ascii="Times New Roman" w:hAnsi="Times New Roman" w:cs="Times New Roman"/>
                <w:b/>
                <w:sz w:val="24"/>
                <w:szCs w:val="24"/>
                <w:lang w:val="ro-RO"/>
              </w:rPr>
            </w:pPr>
            <w:r>
              <w:rPr>
                <w:rFonts w:ascii="Times New Roman" w:hAnsi="Times New Roman" w:cs="Times New Roman"/>
                <w:b/>
                <w:sz w:val="24"/>
                <w:szCs w:val="24"/>
                <w:lang w:val="ro-RO"/>
              </w:rPr>
              <w:t>C.18</w:t>
            </w:r>
            <w:r w:rsidR="00C916B6">
              <w:rPr>
                <w:rFonts w:ascii="Times New Roman" w:hAnsi="Times New Roman" w:cs="Times New Roman"/>
                <w:b/>
                <w:sz w:val="24"/>
                <w:szCs w:val="24"/>
                <w:lang w:val="ro-RO"/>
              </w:rPr>
              <w:t>.</w:t>
            </w:r>
          </w:p>
        </w:tc>
        <w:tc>
          <w:tcPr>
            <w:tcW w:w="9540" w:type="dxa"/>
            <w:gridSpan w:val="6"/>
            <w:shd w:val="clear" w:color="auto" w:fill="CCECFF"/>
          </w:tcPr>
          <w:p w:rsidR="002668E9" w:rsidRPr="00302538" w:rsidRDefault="002668E9" w:rsidP="007A67F9">
            <w:pPr>
              <w:pStyle w:val="11"/>
              <w:rPr>
                <w:rFonts w:ascii="Times New Roman" w:hAnsi="Times New Roman"/>
                <w:b/>
                <w:sz w:val="24"/>
                <w:szCs w:val="24"/>
                <w:lang w:val="ro-RO"/>
              </w:rPr>
            </w:pPr>
            <w:r w:rsidRPr="002668E9">
              <w:rPr>
                <w:rFonts w:ascii="Times New Roman" w:hAnsi="Times New Roman"/>
                <w:b/>
                <w:bCs/>
                <w:i/>
                <w:iCs/>
                <w:sz w:val="24"/>
                <w:szCs w:val="24"/>
              </w:rPr>
              <w:t>PROGRAMUL AE ÎN CAZ DE GREUTATEA LA NAŞTERE 1000 – 1500 G. SAU TG 27-31</w:t>
            </w:r>
            <w:r w:rsidRPr="002668E9">
              <w:rPr>
                <w:rFonts w:ascii="Times New Roman" w:hAnsi="Times New Roman"/>
                <w:b/>
                <w:bCs/>
                <w:sz w:val="24"/>
                <w:szCs w:val="24"/>
                <w:vertAlign w:val="superscript"/>
              </w:rPr>
              <w:t>+6</w:t>
            </w:r>
          </w:p>
        </w:tc>
      </w:tr>
      <w:tr w:rsidR="002668E9" w:rsidRPr="00302538" w:rsidTr="002668E9">
        <w:trPr>
          <w:trHeight w:val="307"/>
        </w:trPr>
        <w:tc>
          <w:tcPr>
            <w:tcW w:w="1620" w:type="dxa"/>
            <w:gridSpan w:val="3"/>
            <w:shd w:val="clear" w:color="auto" w:fill="CCFF99"/>
          </w:tcPr>
          <w:p w:rsidR="002668E9" w:rsidRPr="00302538" w:rsidRDefault="002668E9" w:rsidP="007A67F9">
            <w:pPr>
              <w:spacing w:after="0"/>
              <w:rPr>
                <w:rFonts w:ascii="Times New Roman" w:hAnsi="Times New Roman" w:cs="Times New Roman"/>
                <w:b/>
                <w:sz w:val="24"/>
                <w:szCs w:val="24"/>
                <w:lang w:val="ro-RO"/>
              </w:rPr>
            </w:pPr>
          </w:p>
        </w:tc>
        <w:tc>
          <w:tcPr>
            <w:tcW w:w="9540" w:type="dxa"/>
            <w:gridSpan w:val="6"/>
            <w:shd w:val="clear" w:color="auto" w:fill="FFF2CC" w:themeFill="accent4" w:themeFillTint="33"/>
          </w:tcPr>
          <w:p w:rsidR="00C4371D" w:rsidRPr="002668E9" w:rsidRDefault="002668E9" w:rsidP="002668E9">
            <w:pPr>
              <w:pStyle w:val="11"/>
              <w:numPr>
                <w:ilvl w:val="0"/>
                <w:numId w:val="46"/>
              </w:numPr>
              <w:jc w:val="both"/>
              <w:rPr>
                <w:rFonts w:ascii="Times New Roman" w:hAnsi="Times New Roman"/>
                <w:sz w:val="24"/>
                <w:szCs w:val="24"/>
                <w:lang w:val="ro-RO"/>
              </w:rPr>
            </w:pPr>
            <w:r w:rsidRPr="002668E9">
              <w:rPr>
                <w:rFonts w:ascii="Times New Roman" w:hAnsi="Times New Roman"/>
                <w:sz w:val="24"/>
                <w:szCs w:val="24"/>
                <w:lang w:val="ro-RO"/>
              </w:rPr>
              <w:t xml:space="preserve">AE în primele ore de viaţă (după stabilizarea stării) </w:t>
            </w:r>
          </w:p>
          <w:p w:rsidR="00C4371D" w:rsidRPr="002668E9" w:rsidRDefault="002668E9" w:rsidP="002668E9">
            <w:pPr>
              <w:pStyle w:val="11"/>
              <w:numPr>
                <w:ilvl w:val="0"/>
                <w:numId w:val="46"/>
              </w:numPr>
              <w:jc w:val="both"/>
              <w:rPr>
                <w:rFonts w:ascii="Times New Roman" w:hAnsi="Times New Roman"/>
                <w:sz w:val="24"/>
                <w:szCs w:val="24"/>
                <w:lang w:val="ro-RO"/>
              </w:rPr>
            </w:pPr>
            <w:r w:rsidRPr="002668E9">
              <w:rPr>
                <w:rFonts w:ascii="Times New Roman" w:hAnsi="Times New Roman"/>
                <w:sz w:val="24"/>
                <w:szCs w:val="24"/>
                <w:lang w:val="ro-RO"/>
              </w:rPr>
              <w:t xml:space="preserve"> Volumul – 20-30 ml/kg/zi x 8 ori pe zi (la 3 ore) </w:t>
            </w:r>
          </w:p>
          <w:p w:rsidR="00C4371D" w:rsidRPr="002668E9" w:rsidRDefault="002668E9" w:rsidP="002668E9">
            <w:pPr>
              <w:pStyle w:val="11"/>
              <w:numPr>
                <w:ilvl w:val="0"/>
                <w:numId w:val="46"/>
              </w:numPr>
              <w:jc w:val="both"/>
              <w:rPr>
                <w:rFonts w:ascii="Times New Roman" w:hAnsi="Times New Roman"/>
                <w:sz w:val="24"/>
                <w:szCs w:val="24"/>
                <w:lang w:val="ro-RO"/>
              </w:rPr>
            </w:pPr>
            <w:r w:rsidRPr="002668E9">
              <w:rPr>
                <w:rFonts w:ascii="Times New Roman" w:hAnsi="Times New Roman"/>
                <w:sz w:val="24"/>
                <w:szCs w:val="24"/>
                <w:lang w:val="ro-RO"/>
              </w:rPr>
              <w:t xml:space="preserve"> Zilnic avansare cu 20-30 ml/kg   </w:t>
            </w:r>
          </w:p>
          <w:p w:rsidR="00C4371D" w:rsidRPr="002668E9" w:rsidRDefault="002668E9" w:rsidP="002668E9">
            <w:pPr>
              <w:pStyle w:val="11"/>
              <w:numPr>
                <w:ilvl w:val="0"/>
                <w:numId w:val="46"/>
              </w:numPr>
              <w:jc w:val="both"/>
              <w:rPr>
                <w:rFonts w:ascii="Times New Roman" w:hAnsi="Times New Roman"/>
                <w:sz w:val="24"/>
                <w:szCs w:val="24"/>
                <w:lang w:val="ro-RO"/>
              </w:rPr>
            </w:pPr>
            <w:r w:rsidRPr="002668E9">
              <w:rPr>
                <w:rFonts w:ascii="Times New Roman" w:hAnsi="Times New Roman"/>
                <w:sz w:val="24"/>
                <w:szCs w:val="24"/>
                <w:lang w:val="ro-RO"/>
              </w:rPr>
              <w:t xml:space="preserve"> Volumul maximal – 150-160 ml/kg/zi    </w:t>
            </w:r>
          </w:p>
          <w:p w:rsidR="00C4371D" w:rsidRPr="002668E9" w:rsidRDefault="002668E9" w:rsidP="002668E9">
            <w:pPr>
              <w:pStyle w:val="11"/>
              <w:numPr>
                <w:ilvl w:val="0"/>
                <w:numId w:val="46"/>
              </w:numPr>
              <w:jc w:val="both"/>
              <w:rPr>
                <w:rFonts w:ascii="Times New Roman" w:hAnsi="Times New Roman"/>
                <w:sz w:val="24"/>
                <w:szCs w:val="24"/>
                <w:lang w:val="ro-RO"/>
              </w:rPr>
            </w:pPr>
            <w:r w:rsidRPr="002668E9">
              <w:rPr>
                <w:rFonts w:ascii="Times New Roman" w:hAnsi="Times New Roman"/>
                <w:sz w:val="24"/>
                <w:szCs w:val="24"/>
                <w:lang w:val="ro-RO"/>
              </w:rPr>
              <w:t xml:space="preserve"> Dacă AE cu LMS – volumul maximal 180 ml/kg </w:t>
            </w:r>
          </w:p>
          <w:p w:rsidR="00C4371D" w:rsidRPr="002668E9" w:rsidRDefault="002668E9" w:rsidP="002668E9">
            <w:pPr>
              <w:pStyle w:val="11"/>
              <w:numPr>
                <w:ilvl w:val="0"/>
                <w:numId w:val="46"/>
              </w:numPr>
              <w:jc w:val="both"/>
              <w:rPr>
                <w:rFonts w:ascii="Times New Roman" w:hAnsi="Times New Roman"/>
                <w:sz w:val="24"/>
                <w:szCs w:val="24"/>
                <w:lang w:val="ro-RO"/>
              </w:rPr>
            </w:pPr>
            <w:r w:rsidRPr="002668E9">
              <w:rPr>
                <w:rFonts w:ascii="Times New Roman" w:hAnsi="Times New Roman"/>
                <w:sz w:val="24"/>
                <w:szCs w:val="24"/>
                <w:lang w:val="ro-RO"/>
              </w:rPr>
              <w:t xml:space="preserve"> Dacă AE cu LMS fortificat – volumul maximal 150 ml/kg </w:t>
            </w:r>
          </w:p>
          <w:p w:rsidR="00C4371D" w:rsidRPr="002668E9" w:rsidRDefault="002668E9" w:rsidP="002668E9">
            <w:pPr>
              <w:pStyle w:val="11"/>
              <w:numPr>
                <w:ilvl w:val="0"/>
                <w:numId w:val="46"/>
              </w:numPr>
              <w:jc w:val="both"/>
              <w:rPr>
                <w:rFonts w:ascii="Times New Roman" w:hAnsi="Times New Roman"/>
                <w:sz w:val="24"/>
                <w:szCs w:val="24"/>
                <w:lang w:val="ro-RO"/>
              </w:rPr>
            </w:pPr>
            <w:r w:rsidRPr="002668E9">
              <w:rPr>
                <w:rFonts w:ascii="Times New Roman" w:hAnsi="Times New Roman"/>
                <w:sz w:val="24"/>
                <w:szCs w:val="24"/>
                <w:lang w:val="ro-RO"/>
              </w:rPr>
              <w:t xml:space="preserve"> Dacă AE cu formulă pentru prematuri – volumul maximal 150 ml/kg </w:t>
            </w:r>
          </w:p>
          <w:p w:rsidR="00C4371D" w:rsidRPr="002668E9" w:rsidRDefault="002668E9" w:rsidP="002668E9">
            <w:pPr>
              <w:pStyle w:val="11"/>
              <w:numPr>
                <w:ilvl w:val="0"/>
                <w:numId w:val="46"/>
              </w:numPr>
              <w:jc w:val="both"/>
              <w:rPr>
                <w:rFonts w:ascii="Times New Roman" w:hAnsi="Times New Roman"/>
                <w:sz w:val="24"/>
                <w:szCs w:val="24"/>
                <w:lang w:val="ro-RO"/>
              </w:rPr>
            </w:pPr>
            <w:r w:rsidRPr="002668E9">
              <w:rPr>
                <w:rFonts w:ascii="Times New Roman" w:hAnsi="Times New Roman"/>
                <w:sz w:val="24"/>
                <w:szCs w:val="24"/>
                <w:lang w:val="ro-RO"/>
              </w:rPr>
              <w:t xml:space="preserve"> Fortificarea LM la volum de 70-100 ml/kg </w:t>
            </w:r>
          </w:p>
          <w:p w:rsidR="002668E9" w:rsidRPr="00302538" w:rsidRDefault="002668E9" w:rsidP="002668E9">
            <w:pPr>
              <w:pStyle w:val="11"/>
              <w:numPr>
                <w:ilvl w:val="0"/>
                <w:numId w:val="46"/>
              </w:numPr>
              <w:jc w:val="both"/>
              <w:rPr>
                <w:rFonts w:ascii="Times New Roman" w:hAnsi="Times New Roman"/>
                <w:b/>
                <w:sz w:val="24"/>
                <w:szCs w:val="24"/>
                <w:lang w:val="ro-RO"/>
              </w:rPr>
            </w:pPr>
            <w:r w:rsidRPr="002668E9">
              <w:rPr>
                <w:rFonts w:ascii="Times New Roman" w:hAnsi="Times New Roman"/>
                <w:sz w:val="24"/>
                <w:szCs w:val="24"/>
                <w:lang w:val="ro-RO"/>
              </w:rPr>
              <w:t xml:space="preserve"> La atingerea masei corporale 2500 g.- de trecut la AE la fiecare 4 ore </w:t>
            </w:r>
          </w:p>
        </w:tc>
      </w:tr>
      <w:tr w:rsidR="002668E9" w:rsidRPr="00302538" w:rsidTr="00567FE2">
        <w:trPr>
          <w:trHeight w:val="307"/>
        </w:trPr>
        <w:tc>
          <w:tcPr>
            <w:tcW w:w="1620" w:type="dxa"/>
            <w:gridSpan w:val="3"/>
            <w:shd w:val="clear" w:color="auto" w:fill="CCFF99"/>
          </w:tcPr>
          <w:p w:rsidR="002668E9" w:rsidRPr="00302538" w:rsidRDefault="00F06F31" w:rsidP="007A67F9">
            <w:pPr>
              <w:spacing w:after="0"/>
              <w:rPr>
                <w:rFonts w:ascii="Times New Roman" w:hAnsi="Times New Roman" w:cs="Times New Roman"/>
                <w:b/>
                <w:sz w:val="24"/>
                <w:szCs w:val="24"/>
                <w:lang w:val="ro-RO"/>
              </w:rPr>
            </w:pPr>
            <w:r>
              <w:rPr>
                <w:rFonts w:ascii="Times New Roman" w:hAnsi="Times New Roman" w:cs="Times New Roman"/>
                <w:b/>
                <w:sz w:val="24"/>
                <w:szCs w:val="24"/>
                <w:lang w:val="ro-RO"/>
              </w:rPr>
              <w:t>C.19</w:t>
            </w:r>
            <w:r w:rsidR="00C916B6">
              <w:rPr>
                <w:rFonts w:ascii="Times New Roman" w:hAnsi="Times New Roman" w:cs="Times New Roman"/>
                <w:b/>
                <w:sz w:val="24"/>
                <w:szCs w:val="24"/>
                <w:lang w:val="ro-RO"/>
              </w:rPr>
              <w:t>.</w:t>
            </w:r>
          </w:p>
        </w:tc>
        <w:tc>
          <w:tcPr>
            <w:tcW w:w="9540" w:type="dxa"/>
            <w:gridSpan w:val="6"/>
            <w:shd w:val="clear" w:color="auto" w:fill="CCECFF"/>
          </w:tcPr>
          <w:p w:rsidR="002668E9" w:rsidRPr="00302538" w:rsidRDefault="002668E9" w:rsidP="002668E9">
            <w:pPr>
              <w:pStyle w:val="11"/>
              <w:jc w:val="center"/>
              <w:rPr>
                <w:rFonts w:ascii="Times New Roman" w:hAnsi="Times New Roman"/>
                <w:b/>
                <w:sz w:val="24"/>
                <w:szCs w:val="24"/>
                <w:lang w:val="ro-RO"/>
              </w:rPr>
            </w:pPr>
            <w:r w:rsidRPr="002668E9">
              <w:rPr>
                <w:rFonts w:ascii="Times New Roman" w:hAnsi="Times New Roman"/>
                <w:b/>
                <w:bCs/>
                <w:i/>
                <w:iCs/>
                <w:sz w:val="24"/>
                <w:szCs w:val="24"/>
              </w:rPr>
              <w:t>PROGRAMUL AE ÎN CAZ DE GREUTATEA LA NAŞTERE  &gt; 1500 G. SAU TG &gt; 32 S.G.</w:t>
            </w:r>
          </w:p>
        </w:tc>
      </w:tr>
      <w:tr w:rsidR="002668E9" w:rsidRPr="00302538" w:rsidTr="002668E9">
        <w:trPr>
          <w:trHeight w:val="307"/>
        </w:trPr>
        <w:tc>
          <w:tcPr>
            <w:tcW w:w="1620" w:type="dxa"/>
            <w:gridSpan w:val="3"/>
            <w:shd w:val="clear" w:color="auto" w:fill="CCFF99"/>
          </w:tcPr>
          <w:p w:rsidR="002668E9" w:rsidRPr="00302538" w:rsidRDefault="002668E9" w:rsidP="007A67F9">
            <w:pPr>
              <w:spacing w:after="0"/>
              <w:rPr>
                <w:rFonts w:ascii="Times New Roman" w:hAnsi="Times New Roman" w:cs="Times New Roman"/>
                <w:b/>
                <w:sz w:val="24"/>
                <w:szCs w:val="24"/>
                <w:lang w:val="ro-RO"/>
              </w:rPr>
            </w:pPr>
          </w:p>
        </w:tc>
        <w:tc>
          <w:tcPr>
            <w:tcW w:w="9540" w:type="dxa"/>
            <w:gridSpan w:val="6"/>
            <w:shd w:val="clear" w:color="auto" w:fill="FFF2CC" w:themeFill="accent4" w:themeFillTint="33"/>
          </w:tcPr>
          <w:p w:rsidR="00C4371D" w:rsidRPr="002668E9" w:rsidRDefault="002668E9" w:rsidP="002668E9">
            <w:pPr>
              <w:pStyle w:val="11"/>
              <w:numPr>
                <w:ilvl w:val="0"/>
                <w:numId w:val="47"/>
              </w:numPr>
              <w:rPr>
                <w:rFonts w:ascii="Times New Roman" w:hAnsi="Times New Roman"/>
                <w:sz w:val="24"/>
                <w:szCs w:val="24"/>
                <w:lang w:val="ro-RO"/>
              </w:rPr>
            </w:pPr>
            <w:r w:rsidRPr="002668E9">
              <w:rPr>
                <w:rFonts w:ascii="Times New Roman" w:hAnsi="Times New Roman"/>
                <w:sz w:val="24"/>
                <w:szCs w:val="24"/>
                <w:lang w:val="ro-RO"/>
              </w:rPr>
              <w:t xml:space="preserve">AE în primele ore de viaţă (după stabilizarea stării) </w:t>
            </w:r>
          </w:p>
          <w:p w:rsidR="00C4371D" w:rsidRPr="002668E9" w:rsidRDefault="002668E9" w:rsidP="002668E9">
            <w:pPr>
              <w:pStyle w:val="11"/>
              <w:numPr>
                <w:ilvl w:val="0"/>
                <w:numId w:val="47"/>
              </w:numPr>
              <w:rPr>
                <w:rFonts w:ascii="Times New Roman" w:hAnsi="Times New Roman"/>
                <w:sz w:val="24"/>
                <w:szCs w:val="24"/>
                <w:lang w:val="ro-RO"/>
              </w:rPr>
            </w:pPr>
            <w:r w:rsidRPr="002668E9">
              <w:rPr>
                <w:rFonts w:ascii="Times New Roman" w:hAnsi="Times New Roman"/>
                <w:sz w:val="24"/>
                <w:szCs w:val="24"/>
                <w:lang w:val="ro-RO"/>
              </w:rPr>
              <w:t xml:space="preserve">Volumul – 30 ml/kg/zi x 8 ori pe zi (la 3 ore) </w:t>
            </w:r>
          </w:p>
          <w:p w:rsidR="00C4371D" w:rsidRPr="002668E9" w:rsidRDefault="002668E9" w:rsidP="002668E9">
            <w:pPr>
              <w:pStyle w:val="11"/>
              <w:numPr>
                <w:ilvl w:val="0"/>
                <w:numId w:val="47"/>
              </w:numPr>
              <w:rPr>
                <w:rFonts w:ascii="Times New Roman" w:hAnsi="Times New Roman"/>
                <w:sz w:val="24"/>
                <w:szCs w:val="24"/>
                <w:lang w:val="ro-RO"/>
              </w:rPr>
            </w:pPr>
            <w:r w:rsidRPr="002668E9">
              <w:rPr>
                <w:rFonts w:ascii="Times New Roman" w:hAnsi="Times New Roman"/>
                <w:sz w:val="24"/>
                <w:szCs w:val="24"/>
                <w:lang w:val="ro-RO"/>
              </w:rPr>
              <w:t xml:space="preserve"> Zilnic avansare cu 30-35 ml/kg   </w:t>
            </w:r>
          </w:p>
          <w:p w:rsidR="00C4371D" w:rsidRPr="002668E9" w:rsidRDefault="002668E9" w:rsidP="002668E9">
            <w:pPr>
              <w:pStyle w:val="11"/>
              <w:numPr>
                <w:ilvl w:val="0"/>
                <w:numId w:val="47"/>
              </w:numPr>
              <w:rPr>
                <w:rFonts w:ascii="Times New Roman" w:hAnsi="Times New Roman"/>
                <w:sz w:val="24"/>
                <w:szCs w:val="24"/>
                <w:lang w:val="ro-RO"/>
              </w:rPr>
            </w:pPr>
            <w:r w:rsidRPr="002668E9">
              <w:rPr>
                <w:rFonts w:ascii="Times New Roman" w:hAnsi="Times New Roman"/>
                <w:sz w:val="24"/>
                <w:szCs w:val="24"/>
                <w:lang w:val="ro-RO"/>
              </w:rPr>
              <w:t xml:space="preserve"> Volumul maximal – 150-180 ml/kg/zi  </w:t>
            </w:r>
          </w:p>
          <w:p w:rsidR="00C4371D" w:rsidRPr="002668E9" w:rsidRDefault="002668E9" w:rsidP="002668E9">
            <w:pPr>
              <w:pStyle w:val="11"/>
              <w:numPr>
                <w:ilvl w:val="0"/>
                <w:numId w:val="47"/>
              </w:numPr>
              <w:rPr>
                <w:rFonts w:ascii="Times New Roman" w:hAnsi="Times New Roman"/>
                <w:sz w:val="24"/>
                <w:szCs w:val="24"/>
                <w:lang w:val="ro-RO"/>
              </w:rPr>
            </w:pPr>
            <w:r w:rsidRPr="002668E9">
              <w:rPr>
                <w:rFonts w:ascii="Times New Roman" w:hAnsi="Times New Roman"/>
                <w:sz w:val="24"/>
                <w:szCs w:val="24"/>
                <w:lang w:val="ro-RO"/>
              </w:rPr>
              <w:t xml:space="preserve"> Dacă AE cu LMS – volumul maximal 180 ml/kg </w:t>
            </w:r>
          </w:p>
          <w:p w:rsidR="00C4371D" w:rsidRPr="002668E9" w:rsidRDefault="002668E9" w:rsidP="002668E9">
            <w:pPr>
              <w:pStyle w:val="11"/>
              <w:numPr>
                <w:ilvl w:val="0"/>
                <w:numId w:val="47"/>
              </w:numPr>
              <w:rPr>
                <w:rFonts w:ascii="Times New Roman" w:hAnsi="Times New Roman"/>
                <w:sz w:val="24"/>
                <w:szCs w:val="24"/>
                <w:lang w:val="ro-RO"/>
              </w:rPr>
            </w:pPr>
            <w:r w:rsidRPr="002668E9">
              <w:rPr>
                <w:rFonts w:ascii="Times New Roman" w:hAnsi="Times New Roman"/>
                <w:sz w:val="24"/>
                <w:szCs w:val="24"/>
                <w:lang w:val="ro-RO"/>
              </w:rPr>
              <w:t xml:space="preserve"> Dacă AE cu LMS fortificat – volumul maximal 150 ml/kg </w:t>
            </w:r>
          </w:p>
          <w:p w:rsidR="00C4371D" w:rsidRPr="002668E9" w:rsidRDefault="002668E9" w:rsidP="002668E9">
            <w:pPr>
              <w:pStyle w:val="11"/>
              <w:numPr>
                <w:ilvl w:val="0"/>
                <w:numId w:val="47"/>
              </w:numPr>
              <w:rPr>
                <w:rFonts w:ascii="Times New Roman" w:hAnsi="Times New Roman"/>
                <w:sz w:val="24"/>
                <w:szCs w:val="24"/>
                <w:lang w:val="ro-RO"/>
              </w:rPr>
            </w:pPr>
            <w:r w:rsidRPr="002668E9">
              <w:rPr>
                <w:rFonts w:ascii="Times New Roman" w:hAnsi="Times New Roman"/>
                <w:sz w:val="24"/>
                <w:szCs w:val="24"/>
                <w:lang w:val="ro-RO"/>
              </w:rPr>
              <w:t xml:space="preserve"> Dacă AE cu formulă pentru prematuri – volumul maximal 150 ml/kg </w:t>
            </w:r>
          </w:p>
          <w:p w:rsidR="00C4371D" w:rsidRPr="002668E9" w:rsidRDefault="002668E9" w:rsidP="002668E9">
            <w:pPr>
              <w:pStyle w:val="11"/>
              <w:numPr>
                <w:ilvl w:val="0"/>
                <w:numId w:val="47"/>
              </w:numPr>
              <w:rPr>
                <w:rFonts w:ascii="Times New Roman" w:hAnsi="Times New Roman"/>
                <w:sz w:val="24"/>
                <w:szCs w:val="24"/>
                <w:lang w:val="ro-RO"/>
              </w:rPr>
            </w:pPr>
            <w:r w:rsidRPr="002668E9">
              <w:rPr>
                <w:rFonts w:ascii="Times New Roman" w:hAnsi="Times New Roman"/>
                <w:sz w:val="24"/>
                <w:szCs w:val="24"/>
                <w:lang w:val="ro-RO"/>
              </w:rPr>
              <w:t xml:space="preserve"> Fortificarea LM la volum de 50-100 ml/kg </w:t>
            </w:r>
          </w:p>
          <w:p w:rsidR="002668E9" w:rsidRPr="00302538" w:rsidRDefault="002668E9" w:rsidP="00047759">
            <w:pPr>
              <w:pStyle w:val="11"/>
              <w:numPr>
                <w:ilvl w:val="0"/>
                <w:numId w:val="47"/>
              </w:numPr>
              <w:rPr>
                <w:rFonts w:ascii="Times New Roman" w:hAnsi="Times New Roman"/>
                <w:b/>
                <w:sz w:val="24"/>
                <w:szCs w:val="24"/>
                <w:lang w:val="ro-RO"/>
              </w:rPr>
            </w:pPr>
            <w:r w:rsidRPr="002668E9">
              <w:rPr>
                <w:rFonts w:ascii="Times New Roman" w:hAnsi="Times New Roman"/>
                <w:sz w:val="24"/>
                <w:szCs w:val="24"/>
                <w:lang w:val="ro-RO"/>
              </w:rPr>
              <w:t xml:space="preserve"> La atingerea masei corporale 2500 g.- de trecut la AE la fiecare 4 ore </w:t>
            </w:r>
          </w:p>
        </w:tc>
      </w:tr>
      <w:tr w:rsidR="007A67F9" w:rsidRPr="00302538" w:rsidTr="00567FE2">
        <w:trPr>
          <w:trHeight w:val="307"/>
        </w:trPr>
        <w:tc>
          <w:tcPr>
            <w:tcW w:w="1620" w:type="dxa"/>
            <w:gridSpan w:val="3"/>
            <w:shd w:val="clear" w:color="auto" w:fill="CCFF99"/>
          </w:tcPr>
          <w:p w:rsidR="007A67F9" w:rsidRPr="00302538" w:rsidRDefault="00F06F31" w:rsidP="007A67F9">
            <w:pPr>
              <w:spacing w:after="0"/>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C.20</w:t>
            </w:r>
            <w:r w:rsidR="00C916B6">
              <w:rPr>
                <w:rFonts w:ascii="Times New Roman" w:hAnsi="Times New Roman" w:cs="Times New Roman"/>
                <w:b/>
                <w:sz w:val="24"/>
                <w:szCs w:val="24"/>
                <w:lang w:val="ro-RO"/>
              </w:rPr>
              <w:t>.</w:t>
            </w:r>
          </w:p>
        </w:tc>
        <w:tc>
          <w:tcPr>
            <w:tcW w:w="9540" w:type="dxa"/>
            <w:gridSpan w:val="6"/>
            <w:shd w:val="clear" w:color="auto" w:fill="CCECFF"/>
          </w:tcPr>
          <w:p w:rsidR="007A67F9" w:rsidRPr="00302538" w:rsidRDefault="007A67F9" w:rsidP="007A67F9">
            <w:pPr>
              <w:pStyle w:val="11"/>
              <w:rPr>
                <w:rFonts w:ascii="Times New Roman" w:hAnsi="Times New Roman"/>
                <w:b/>
                <w:sz w:val="24"/>
                <w:szCs w:val="24"/>
                <w:lang w:val="ro-RO"/>
              </w:rPr>
            </w:pPr>
            <w:r w:rsidRPr="00302538">
              <w:rPr>
                <w:rFonts w:ascii="Times New Roman" w:hAnsi="Times New Roman"/>
                <w:b/>
                <w:sz w:val="24"/>
                <w:szCs w:val="24"/>
                <w:lang w:val="ro-RO"/>
              </w:rPr>
              <w:t>Monitorizarea creșterii și adaosului ponderal</w:t>
            </w:r>
          </w:p>
        </w:tc>
      </w:tr>
      <w:tr w:rsidR="007A67F9" w:rsidRPr="00302538" w:rsidTr="00B372FD">
        <w:trPr>
          <w:trHeight w:val="2490"/>
        </w:trPr>
        <w:tc>
          <w:tcPr>
            <w:tcW w:w="1620" w:type="dxa"/>
            <w:gridSpan w:val="3"/>
            <w:shd w:val="clear" w:color="auto" w:fill="CCFF99"/>
          </w:tcPr>
          <w:p w:rsidR="007A67F9" w:rsidRPr="00302538" w:rsidRDefault="007A67F9" w:rsidP="007A67F9">
            <w:pPr>
              <w:rPr>
                <w:rFonts w:ascii="Times New Roman" w:hAnsi="Times New Roman" w:cs="Times New Roman"/>
                <w:b/>
                <w:sz w:val="24"/>
                <w:szCs w:val="24"/>
                <w:lang w:val="ro-RO"/>
              </w:rPr>
            </w:pPr>
          </w:p>
        </w:tc>
        <w:tc>
          <w:tcPr>
            <w:tcW w:w="9540" w:type="dxa"/>
            <w:gridSpan w:val="6"/>
            <w:shd w:val="clear" w:color="auto" w:fill="FFF2CC" w:themeFill="accent4" w:themeFillTint="33"/>
          </w:tcPr>
          <w:p w:rsidR="00C4371D" w:rsidRPr="002668E9" w:rsidRDefault="002668E9" w:rsidP="002668E9">
            <w:pPr>
              <w:numPr>
                <w:ilvl w:val="0"/>
                <w:numId w:val="1"/>
              </w:numPr>
              <w:tabs>
                <w:tab w:val="num" w:pos="720"/>
              </w:tabs>
              <w:spacing w:after="0" w:line="240" w:lineRule="auto"/>
              <w:ind w:left="628" w:hanging="425"/>
              <w:jc w:val="both"/>
              <w:rPr>
                <w:rFonts w:ascii="Times New Roman" w:hAnsi="Times New Roman" w:cs="Times New Roman"/>
                <w:sz w:val="24"/>
                <w:szCs w:val="24"/>
                <w:lang w:val="ro-RO"/>
              </w:rPr>
            </w:pPr>
            <w:r w:rsidRPr="002668E9">
              <w:rPr>
                <w:rFonts w:ascii="Times New Roman" w:hAnsi="Times New Roman" w:cs="Times New Roman"/>
                <w:sz w:val="24"/>
                <w:szCs w:val="24"/>
                <w:lang w:val="ro-RO"/>
              </w:rPr>
              <w:t xml:space="preserve">În primele zile de viaţă copiii prematuri pierd în greutate, permisibil este scăderea zilnică a masei corporale cu 2,5-4%, sau până la 15% pe parcursul primelor 5 zile de viaţa. </w:t>
            </w:r>
          </w:p>
          <w:p w:rsidR="002668E9" w:rsidRPr="002668E9" w:rsidRDefault="002668E9" w:rsidP="002668E9">
            <w:pPr>
              <w:numPr>
                <w:ilvl w:val="0"/>
                <w:numId w:val="1"/>
              </w:numPr>
              <w:spacing w:after="0" w:line="240" w:lineRule="auto"/>
              <w:ind w:left="628" w:hanging="425"/>
              <w:jc w:val="both"/>
              <w:rPr>
                <w:rFonts w:ascii="Times New Roman" w:hAnsi="Times New Roman" w:cs="Times New Roman"/>
                <w:sz w:val="24"/>
                <w:szCs w:val="24"/>
                <w:lang w:val="ro-RO"/>
              </w:rPr>
            </w:pPr>
            <w:r w:rsidRPr="002668E9">
              <w:rPr>
                <w:rFonts w:ascii="Times New Roman" w:hAnsi="Times New Roman" w:cs="Times New Roman"/>
                <w:sz w:val="24"/>
                <w:szCs w:val="24"/>
                <w:lang w:val="ro-RO"/>
              </w:rPr>
              <w:t xml:space="preserve">Restabilirea masei corporale celei de la naştere apare aproximativ la 10-14 zi de viaţă. </w:t>
            </w:r>
          </w:p>
          <w:p w:rsidR="002668E9" w:rsidRPr="002668E9" w:rsidRDefault="002668E9" w:rsidP="00047759">
            <w:pPr>
              <w:numPr>
                <w:ilvl w:val="0"/>
                <w:numId w:val="1"/>
              </w:numPr>
              <w:tabs>
                <w:tab w:val="num" w:pos="720"/>
              </w:tabs>
              <w:spacing w:after="0" w:line="240" w:lineRule="auto"/>
              <w:ind w:left="628" w:hanging="425"/>
              <w:jc w:val="both"/>
              <w:rPr>
                <w:rFonts w:ascii="Times New Roman" w:hAnsi="Times New Roman" w:cs="Times New Roman"/>
                <w:sz w:val="24"/>
                <w:szCs w:val="24"/>
                <w:lang w:val="ro-RO"/>
              </w:rPr>
            </w:pPr>
            <w:r w:rsidRPr="002668E9">
              <w:rPr>
                <w:rFonts w:ascii="Times New Roman" w:hAnsi="Times New Roman" w:cs="Times New Roman"/>
                <w:sz w:val="24"/>
                <w:szCs w:val="24"/>
                <w:lang w:val="ro-RO"/>
              </w:rPr>
              <w:t xml:space="preserve">Greutatea (zilnic) + ≥15 gr/kg/zi (de la 2-3 săptămână de viaţă), frecvenţa - săptămânal greutatea este înregistrată pe curbele centilice. </w:t>
            </w:r>
          </w:p>
          <w:p w:rsidR="007A67F9" w:rsidRPr="002668E9" w:rsidRDefault="002668E9" w:rsidP="002668E9">
            <w:pPr>
              <w:numPr>
                <w:ilvl w:val="0"/>
                <w:numId w:val="1"/>
              </w:numPr>
              <w:tabs>
                <w:tab w:val="num" w:pos="720"/>
              </w:tabs>
              <w:spacing w:after="0" w:line="240" w:lineRule="auto"/>
              <w:ind w:left="628" w:hanging="425"/>
              <w:jc w:val="both"/>
              <w:rPr>
                <w:rFonts w:ascii="Times New Roman" w:hAnsi="Times New Roman"/>
                <w:b/>
                <w:sz w:val="24"/>
                <w:szCs w:val="24"/>
                <w:lang w:val="ro-RO"/>
              </w:rPr>
            </w:pPr>
            <w:r w:rsidRPr="002668E9">
              <w:rPr>
                <w:rFonts w:ascii="Times New Roman" w:hAnsi="Times New Roman" w:cs="Times New Roman"/>
                <w:sz w:val="24"/>
                <w:szCs w:val="24"/>
                <w:lang w:val="ro-RO"/>
              </w:rPr>
              <w:t xml:space="preserve">Lungimea + 0,8-1cm/săptămână, frecvenţa - săptămânal lungimea este înregistrată pe curbele centilice </w:t>
            </w:r>
          </w:p>
          <w:p w:rsidR="002668E9" w:rsidRPr="00B372FD" w:rsidRDefault="002668E9" w:rsidP="00B372FD">
            <w:pPr>
              <w:numPr>
                <w:ilvl w:val="0"/>
                <w:numId w:val="1"/>
              </w:numPr>
              <w:tabs>
                <w:tab w:val="num" w:pos="720"/>
              </w:tabs>
              <w:spacing w:after="0" w:line="240" w:lineRule="auto"/>
              <w:ind w:left="628" w:hanging="425"/>
              <w:jc w:val="both"/>
              <w:rPr>
                <w:rFonts w:ascii="Times New Roman" w:hAnsi="Times New Roman"/>
                <w:sz w:val="24"/>
                <w:szCs w:val="24"/>
                <w:lang w:val="ro-RO"/>
              </w:rPr>
            </w:pPr>
            <w:r w:rsidRPr="002668E9">
              <w:rPr>
                <w:rFonts w:ascii="Times New Roman" w:hAnsi="Times New Roman"/>
                <w:sz w:val="24"/>
                <w:szCs w:val="24"/>
                <w:lang w:val="ro-RO"/>
              </w:rPr>
              <w:t xml:space="preserve">Perimetrul cranian + 0,5-0,8 cm/săptămână frecvenţa - săptămânal perimentrul cranian este înregistrat pe curbele centilice. </w:t>
            </w:r>
          </w:p>
        </w:tc>
      </w:tr>
      <w:tr w:rsidR="007A67F9" w:rsidRPr="00302538" w:rsidTr="00FD47C5">
        <w:tc>
          <w:tcPr>
            <w:tcW w:w="1620" w:type="dxa"/>
            <w:gridSpan w:val="3"/>
            <w:shd w:val="clear" w:color="auto" w:fill="CCFF99"/>
          </w:tcPr>
          <w:p w:rsidR="007A67F9" w:rsidRPr="00302538" w:rsidRDefault="00F06F31" w:rsidP="007A67F9">
            <w:pPr>
              <w:spacing w:after="0"/>
              <w:rPr>
                <w:rFonts w:ascii="Times New Roman" w:hAnsi="Times New Roman" w:cs="Times New Roman"/>
                <w:b/>
                <w:sz w:val="24"/>
                <w:szCs w:val="24"/>
                <w:lang w:val="ro-RO"/>
              </w:rPr>
            </w:pPr>
            <w:r>
              <w:rPr>
                <w:rFonts w:ascii="Times New Roman" w:hAnsi="Times New Roman" w:cs="Times New Roman"/>
                <w:b/>
                <w:sz w:val="24"/>
                <w:szCs w:val="24"/>
                <w:lang w:val="ro-RO"/>
              </w:rPr>
              <w:t>C.21</w:t>
            </w:r>
            <w:r w:rsidR="00C916B6">
              <w:rPr>
                <w:rFonts w:ascii="Times New Roman" w:hAnsi="Times New Roman" w:cs="Times New Roman"/>
                <w:b/>
                <w:sz w:val="24"/>
                <w:szCs w:val="24"/>
                <w:lang w:val="ro-RO"/>
              </w:rPr>
              <w:t>.</w:t>
            </w:r>
          </w:p>
        </w:tc>
        <w:tc>
          <w:tcPr>
            <w:tcW w:w="9540" w:type="dxa"/>
            <w:gridSpan w:val="6"/>
            <w:shd w:val="clear" w:color="auto" w:fill="CCECFF"/>
          </w:tcPr>
          <w:p w:rsidR="007A67F9" w:rsidRPr="00302538" w:rsidRDefault="002668E9" w:rsidP="007A67F9">
            <w:pPr>
              <w:pStyle w:val="11"/>
              <w:rPr>
                <w:rFonts w:ascii="Times New Roman" w:hAnsi="Times New Roman"/>
                <w:b/>
                <w:sz w:val="24"/>
                <w:szCs w:val="24"/>
                <w:lang w:val="ro-RO"/>
              </w:rPr>
            </w:pPr>
            <w:r>
              <w:rPr>
                <w:rFonts w:ascii="Times New Roman" w:hAnsi="Times New Roman"/>
                <w:b/>
                <w:sz w:val="24"/>
                <w:szCs w:val="24"/>
                <w:lang w:val="ro-RO"/>
              </w:rPr>
              <w:t>Monitoringul biochimic al AE</w:t>
            </w:r>
          </w:p>
        </w:tc>
      </w:tr>
      <w:tr w:rsidR="007A67F9" w:rsidRPr="00302538" w:rsidTr="00FD47C5">
        <w:tc>
          <w:tcPr>
            <w:tcW w:w="1620" w:type="dxa"/>
            <w:gridSpan w:val="3"/>
            <w:shd w:val="clear" w:color="auto" w:fill="CCFF99"/>
          </w:tcPr>
          <w:p w:rsidR="007A67F9" w:rsidRPr="00302538" w:rsidRDefault="007A67F9" w:rsidP="007A67F9">
            <w:pPr>
              <w:rPr>
                <w:rFonts w:ascii="Times New Roman" w:hAnsi="Times New Roman" w:cs="Times New Roman"/>
                <w:b/>
                <w:sz w:val="24"/>
                <w:szCs w:val="24"/>
                <w:lang w:val="ro-RO"/>
              </w:rPr>
            </w:pPr>
          </w:p>
        </w:tc>
        <w:tc>
          <w:tcPr>
            <w:tcW w:w="9540" w:type="dxa"/>
            <w:gridSpan w:val="6"/>
            <w:shd w:val="clear" w:color="auto" w:fill="FFFFCC"/>
          </w:tcPr>
          <w:p w:rsidR="00C4371D" w:rsidRPr="002668E9" w:rsidRDefault="002668E9" w:rsidP="00F314C2">
            <w:pPr>
              <w:pStyle w:val="a3"/>
              <w:numPr>
                <w:ilvl w:val="0"/>
                <w:numId w:val="2"/>
              </w:numPr>
              <w:spacing w:after="0"/>
              <w:ind w:left="232" w:hanging="142"/>
              <w:rPr>
                <w:rFonts w:ascii="Times New Roman" w:hAnsi="Times New Roman" w:cs="Times New Roman"/>
                <w:sz w:val="24"/>
                <w:szCs w:val="24"/>
                <w:lang w:val="ro-RO"/>
              </w:rPr>
            </w:pPr>
            <w:r w:rsidRPr="002668E9">
              <w:rPr>
                <w:rFonts w:ascii="Times New Roman" w:hAnsi="Times New Roman" w:cs="Times New Roman"/>
                <w:sz w:val="24"/>
                <w:szCs w:val="24"/>
                <w:lang w:val="ro-RO"/>
              </w:rPr>
              <w:t xml:space="preserve">Sodiul (135-145 mmol/l)  </w:t>
            </w:r>
          </w:p>
          <w:p w:rsidR="00C4371D" w:rsidRPr="002668E9" w:rsidRDefault="002668E9" w:rsidP="00F314C2">
            <w:pPr>
              <w:pStyle w:val="a3"/>
              <w:numPr>
                <w:ilvl w:val="0"/>
                <w:numId w:val="2"/>
              </w:numPr>
              <w:spacing w:after="0"/>
              <w:ind w:left="232" w:hanging="142"/>
              <w:rPr>
                <w:rFonts w:ascii="Times New Roman" w:hAnsi="Times New Roman" w:cs="Times New Roman"/>
                <w:sz w:val="24"/>
                <w:szCs w:val="24"/>
                <w:lang w:val="ro-RO"/>
              </w:rPr>
            </w:pPr>
            <w:r w:rsidRPr="002668E9">
              <w:rPr>
                <w:rFonts w:ascii="Times New Roman" w:hAnsi="Times New Roman" w:cs="Times New Roman"/>
                <w:sz w:val="24"/>
                <w:szCs w:val="24"/>
                <w:lang w:val="ro-RO"/>
              </w:rPr>
              <w:t xml:space="preserve">Ureea (2-6,2 mmol/l) – marcher al aportului de aminoacizi </w:t>
            </w:r>
          </w:p>
          <w:p w:rsidR="00C4371D" w:rsidRPr="002668E9" w:rsidRDefault="002668E9" w:rsidP="00F314C2">
            <w:pPr>
              <w:pStyle w:val="a3"/>
              <w:numPr>
                <w:ilvl w:val="0"/>
                <w:numId w:val="2"/>
              </w:numPr>
              <w:spacing w:after="0"/>
              <w:ind w:left="232" w:hanging="142"/>
              <w:rPr>
                <w:rFonts w:ascii="Times New Roman" w:hAnsi="Times New Roman" w:cs="Times New Roman"/>
                <w:sz w:val="24"/>
                <w:szCs w:val="24"/>
                <w:lang w:val="ro-RO"/>
              </w:rPr>
            </w:pPr>
            <w:r w:rsidRPr="002668E9">
              <w:rPr>
                <w:rFonts w:ascii="Times New Roman" w:hAnsi="Times New Roman" w:cs="Times New Roman"/>
                <w:sz w:val="24"/>
                <w:szCs w:val="24"/>
                <w:lang w:val="ro-RO"/>
              </w:rPr>
              <w:t xml:space="preserve">Fosfaţii (1-2,3 mmol/l)  </w:t>
            </w:r>
          </w:p>
          <w:p w:rsidR="00C4371D" w:rsidRPr="002668E9" w:rsidRDefault="002668E9" w:rsidP="00F314C2">
            <w:pPr>
              <w:pStyle w:val="a3"/>
              <w:numPr>
                <w:ilvl w:val="0"/>
                <w:numId w:val="2"/>
              </w:numPr>
              <w:spacing w:after="0"/>
              <w:ind w:left="232" w:hanging="142"/>
              <w:rPr>
                <w:rFonts w:ascii="Times New Roman" w:hAnsi="Times New Roman" w:cs="Times New Roman"/>
                <w:sz w:val="24"/>
                <w:szCs w:val="24"/>
                <w:lang w:val="ro-RO"/>
              </w:rPr>
            </w:pPr>
            <w:r w:rsidRPr="002668E9">
              <w:rPr>
                <w:rFonts w:ascii="Times New Roman" w:hAnsi="Times New Roman" w:cs="Times New Roman"/>
                <w:sz w:val="24"/>
                <w:szCs w:val="24"/>
                <w:lang w:val="ro-RO"/>
              </w:rPr>
              <w:t xml:space="preserve">Fosfataza alcalină  </w:t>
            </w:r>
          </w:p>
          <w:p w:rsidR="007A67F9" w:rsidRPr="00C916B6" w:rsidRDefault="002668E9" w:rsidP="00F314C2">
            <w:pPr>
              <w:pStyle w:val="a3"/>
              <w:numPr>
                <w:ilvl w:val="0"/>
                <w:numId w:val="2"/>
              </w:numPr>
              <w:spacing w:after="0"/>
              <w:ind w:left="232" w:hanging="142"/>
              <w:rPr>
                <w:rFonts w:ascii="Times New Roman" w:hAnsi="Times New Roman" w:cs="Times New Roman"/>
                <w:sz w:val="24"/>
                <w:szCs w:val="24"/>
                <w:lang w:val="ro-RO"/>
              </w:rPr>
            </w:pPr>
            <w:r w:rsidRPr="002668E9">
              <w:rPr>
                <w:rFonts w:ascii="Times New Roman" w:hAnsi="Times New Roman" w:cs="Times New Roman"/>
                <w:sz w:val="24"/>
                <w:szCs w:val="24"/>
                <w:lang w:val="ro-RO"/>
              </w:rPr>
              <w:t>AGS – Hb, reticulocitele</w:t>
            </w:r>
          </w:p>
        </w:tc>
      </w:tr>
      <w:tr w:rsidR="007A67F9" w:rsidRPr="00302538" w:rsidTr="00901CA0">
        <w:trPr>
          <w:trHeight w:val="414"/>
        </w:trPr>
        <w:tc>
          <w:tcPr>
            <w:tcW w:w="11160" w:type="dxa"/>
            <w:gridSpan w:val="9"/>
            <w:shd w:val="clear" w:color="auto" w:fill="CCFF99"/>
          </w:tcPr>
          <w:p w:rsidR="007A67F9" w:rsidRPr="00302538" w:rsidRDefault="007A67F9" w:rsidP="007A67F9">
            <w:pPr>
              <w:pStyle w:val="11"/>
              <w:rPr>
                <w:rFonts w:ascii="Times New Roman" w:hAnsi="Times New Roman"/>
                <w:b/>
                <w:sz w:val="24"/>
                <w:szCs w:val="24"/>
                <w:lang w:val="ro-RO"/>
              </w:rPr>
            </w:pPr>
            <w:r w:rsidRPr="00302538">
              <w:rPr>
                <w:rFonts w:ascii="Times New Roman" w:hAnsi="Times New Roman"/>
                <w:b/>
                <w:sz w:val="24"/>
                <w:szCs w:val="24"/>
                <w:lang w:val="ro-RO"/>
              </w:rPr>
              <w:t>Abrevierile folosite în document</w:t>
            </w:r>
          </w:p>
        </w:tc>
      </w:tr>
      <w:tr w:rsidR="007A67F9" w:rsidRPr="00302538" w:rsidTr="00FD47C5">
        <w:trPr>
          <w:trHeight w:val="125"/>
        </w:trPr>
        <w:tc>
          <w:tcPr>
            <w:tcW w:w="1560" w:type="dxa"/>
            <w:gridSpan w:val="2"/>
            <w:shd w:val="clear" w:color="auto" w:fill="EAF1DD"/>
          </w:tcPr>
          <w:p w:rsidR="007A67F9" w:rsidRPr="00302538" w:rsidRDefault="00C916B6" w:rsidP="007A67F9">
            <w:pPr>
              <w:spacing w:after="0"/>
              <w:rPr>
                <w:rFonts w:ascii="Times New Roman" w:hAnsi="Times New Roman" w:cs="Times New Roman"/>
                <w:b/>
                <w:sz w:val="24"/>
                <w:szCs w:val="24"/>
                <w:lang w:val="ro-RO"/>
              </w:rPr>
            </w:pPr>
            <w:r>
              <w:rPr>
                <w:rFonts w:ascii="Times New Roman" w:hAnsi="Times New Roman" w:cs="Times New Roman"/>
                <w:b/>
                <w:sz w:val="24"/>
                <w:szCs w:val="24"/>
                <w:lang w:val="ro-RO"/>
              </w:rPr>
              <w:t>AE</w:t>
            </w:r>
          </w:p>
        </w:tc>
        <w:tc>
          <w:tcPr>
            <w:tcW w:w="4320" w:type="dxa"/>
            <w:gridSpan w:val="5"/>
            <w:shd w:val="clear" w:color="auto" w:fill="FFFFCC"/>
          </w:tcPr>
          <w:p w:rsidR="007A67F9" w:rsidRPr="00C916B6" w:rsidRDefault="00C916B6" w:rsidP="007A67F9">
            <w:pPr>
              <w:spacing w:after="0"/>
              <w:rPr>
                <w:rFonts w:ascii="Times New Roman" w:hAnsi="Times New Roman" w:cs="Times New Roman"/>
                <w:sz w:val="24"/>
                <w:szCs w:val="24"/>
                <w:lang w:val="ro-RO"/>
              </w:rPr>
            </w:pPr>
            <w:r>
              <w:rPr>
                <w:rFonts w:ascii="Times New Roman" w:hAnsi="Times New Roman" w:cs="Times New Roman"/>
                <w:sz w:val="24"/>
                <w:szCs w:val="24"/>
                <w:lang w:val="ro-RO"/>
              </w:rPr>
              <w:t>Alimentația enterală</w:t>
            </w:r>
          </w:p>
        </w:tc>
        <w:tc>
          <w:tcPr>
            <w:tcW w:w="1440" w:type="dxa"/>
            <w:shd w:val="clear" w:color="auto" w:fill="EAF1DD"/>
          </w:tcPr>
          <w:p w:rsidR="007A67F9" w:rsidRPr="00302538" w:rsidRDefault="00C916B6" w:rsidP="007A67F9">
            <w:pPr>
              <w:spacing w:after="0"/>
              <w:rPr>
                <w:rFonts w:ascii="Times New Roman" w:hAnsi="Times New Roman" w:cs="Times New Roman"/>
                <w:b/>
                <w:sz w:val="24"/>
                <w:szCs w:val="24"/>
                <w:lang w:val="ro-RO"/>
              </w:rPr>
            </w:pPr>
            <w:r>
              <w:rPr>
                <w:rFonts w:ascii="Times New Roman" w:hAnsi="Times New Roman" w:cs="Times New Roman"/>
                <w:b/>
                <w:sz w:val="24"/>
                <w:szCs w:val="24"/>
                <w:lang w:val="ro-RO"/>
              </w:rPr>
              <w:t>LMS</w:t>
            </w:r>
          </w:p>
        </w:tc>
        <w:tc>
          <w:tcPr>
            <w:tcW w:w="3840" w:type="dxa"/>
            <w:shd w:val="clear" w:color="auto" w:fill="FFFFCC"/>
          </w:tcPr>
          <w:p w:rsidR="007A67F9" w:rsidRPr="00302538" w:rsidRDefault="00C916B6" w:rsidP="007A67F9">
            <w:pPr>
              <w:spacing w:after="0"/>
              <w:rPr>
                <w:rFonts w:ascii="Times New Roman" w:hAnsi="Times New Roman" w:cs="Times New Roman"/>
                <w:sz w:val="24"/>
                <w:szCs w:val="24"/>
                <w:lang w:val="ro-RO"/>
              </w:rPr>
            </w:pPr>
            <w:r>
              <w:rPr>
                <w:rFonts w:ascii="Times New Roman" w:hAnsi="Times New Roman" w:cs="Times New Roman"/>
                <w:sz w:val="24"/>
                <w:szCs w:val="24"/>
                <w:lang w:val="ro-RO"/>
              </w:rPr>
              <w:t>Lapte matern stors</w:t>
            </w:r>
          </w:p>
        </w:tc>
      </w:tr>
      <w:tr w:rsidR="002668E9" w:rsidRPr="00302538" w:rsidTr="00FD47C5">
        <w:trPr>
          <w:trHeight w:val="125"/>
        </w:trPr>
        <w:tc>
          <w:tcPr>
            <w:tcW w:w="1560" w:type="dxa"/>
            <w:gridSpan w:val="2"/>
            <w:shd w:val="clear" w:color="auto" w:fill="EAF1DD"/>
          </w:tcPr>
          <w:p w:rsidR="002668E9" w:rsidRPr="00302538" w:rsidRDefault="00C916B6" w:rsidP="007A67F9">
            <w:pPr>
              <w:spacing w:after="0"/>
              <w:rPr>
                <w:rFonts w:ascii="Times New Roman" w:hAnsi="Times New Roman" w:cs="Times New Roman"/>
                <w:b/>
                <w:sz w:val="24"/>
                <w:szCs w:val="24"/>
                <w:lang w:val="ro-RO"/>
              </w:rPr>
            </w:pPr>
            <w:r>
              <w:rPr>
                <w:rFonts w:ascii="Times New Roman" w:hAnsi="Times New Roman" w:cs="Times New Roman"/>
                <w:b/>
                <w:sz w:val="24"/>
                <w:szCs w:val="24"/>
                <w:lang w:val="ro-RO"/>
              </w:rPr>
              <w:t>AGS</w:t>
            </w:r>
          </w:p>
        </w:tc>
        <w:tc>
          <w:tcPr>
            <w:tcW w:w="4320" w:type="dxa"/>
            <w:gridSpan w:val="5"/>
            <w:shd w:val="clear" w:color="auto" w:fill="FFFFCC"/>
          </w:tcPr>
          <w:p w:rsidR="002668E9" w:rsidRPr="00302538" w:rsidRDefault="00C916B6" w:rsidP="007A67F9">
            <w:pPr>
              <w:spacing w:after="0"/>
              <w:rPr>
                <w:rFonts w:ascii="Times New Roman" w:hAnsi="Times New Roman" w:cs="Times New Roman"/>
                <w:sz w:val="24"/>
                <w:szCs w:val="24"/>
                <w:lang w:val="ro-RO"/>
              </w:rPr>
            </w:pPr>
            <w:r>
              <w:rPr>
                <w:rFonts w:ascii="Times New Roman" w:hAnsi="Times New Roman" w:cs="Times New Roman"/>
                <w:sz w:val="24"/>
                <w:szCs w:val="24"/>
                <w:lang w:val="ro-RO"/>
              </w:rPr>
              <w:t>Analiza generală de sînge</w:t>
            </w:r>
          </w:p>
        </w:tc>
        <w:tc>
          <w:tcPr>
            <w:tcW w:w="1440" w:type="dxa"/>
            <w:shd w:val="clear" w:color="auto" w:fill="EAF1DD"/>
          </w:tcPr>
          <w:p w:rsidR="002668E9" w:rsidRPr="00302538" w:rsidRDefault="00C916B6" w:rsidP="007A67F9">
            <w:pPr>
              <w:spacing w:after="0"/>
              <w:rPr>
                <w:rFonts w:ascii="Times New Roman" w:hAnsi="Times New Roman" w:cs="Times New Roman"/>
                <w:b/>
                <w:sz w:val="24"/>
                <w:szCs w:val="24"/>
                <w:lang w:val="ro-RO"/>
              </w:rPr>
            </w:pPr>
            <w:r>
              <w:rPr>
                <w:rFonts w:ascii="Times New Roman" w:hAnsi="Times New Roman" w:cs="Times New Roman"/>
                <w:b/>
                <w:sz w:val="24"/>
                <w:szCs w:val="24"/>
                <w:lang w:val="ro-RO"/>
              </w:rPr>
              <w:t>LM</w:t>
            </w:r>
          </w:p>
        </w:tc>
        <w:tc>
          <w:tcPr>
            <w:tcW w:w="3840" w:type="dxa"/>
            <w:shd w:val="clear" w:color="auto" w:fill="FFFFCC"/>
          </w:tcPr>
          <w:p w:rsidR="002668E9" w:rsidRPr="00302538" w:rsidRDefault="00C916B6" w:rsidP="007A67F9">
            <w:pPr>
              <w:spacing w:after="0"/>
              <w:rPr>
                <w:rFonts w:ascii="Times New Roman" w:hAnsi="Times New Roman" w:cs="Times New Roman"/>
                <w:sz w:val="24"/>
                <w:szCs w:val="24"/>
                <w:lang w:val="ro-RO"/>
              </w:rPr>
            </w:pPr>
            <w:r>
              <w:rPr>
                <w:rFonts w:ascii="Times New Roman" w:hAnsi="Times New Roman" w:cs="Times New Roman"/>
                <w:sz w:val="24"/>
                <w:szCs w:val="24"/>
                <w:lang w:val="ro-RO"/>
              </w:rPr>
              <w:t>Lapte matern</w:t>
            </w:r>
          </w:p>
        </w:tc>
      </w:tr>
      <w:tr w:rsidR="002668E9" w:rsidRPr="00302538" w:rsidTr="00FD47C5">
        <w:trPr>
          <w:trHeight w:val="125"/>
        </w:trPr>
        <w:tc>
          <w:tcPr>
            <w:tcW w:w="1560" w:type="dxa"/>
            <w:gridSpan w:val="2"/>
            <w:shd w:val="clear" w:color="auto" w:fill="EAF1DD"/>
          </w:tcPr>
          <w:p w:rsidR="002668E9" w:rsidRPr="00302538" w:rsidRDefault="00C916B6" w:rsidP="007A67F9">
            <w:pPr>
              <w:spacing w:after="0"/>
              <w:rPr>
                <w:rFonts w:ascii="Times New Roman" w:hAnsi="Times New Roman" w:cs="Times New Roman"/>
                <w:b/>
                <w:sz w:val="24"/>
                <w:szCs w:val="24"/>
                <w:lang w:val="ro-RO"/>
              </w:rPr>
            </w:pPr>
            <w:r>
              <w:rPr>
                <w:rFonts w:ascii="Times New Roman" w:hAnsi="Times New Roman" w:cs="Times New Roman"/>
                <w:b/>
                <w:sz w:val="24"/>
                <w:szCs w:val="24"/>
                <w:lang w:val="ro-RO"/>
              </w:rPr>
              <w:t>AEM</w:t>
            </w:r>
          </w:p>
        </w:tc>
        <w:tc>
          <w:tcPr>
            <w:tcW w:w="4320" w:type="dxa"/>
            <w:gridSpan w:val="5"/>
            <w:shd w:val="clear" w:color="auto" w:fill="FFFFCC"/>
          </w:tcPr>
          <w:p w:rsidR="002668E9" w:rsidRPr="00302538" w:rsidRDefault="00047759" w:rsidP="007A67F9">
            <w:pPr>
              <w:spacing w:after="0"/>
              <w:rPr>
                <w:rFonts w:ascii="Times New Roman" w:hAnsi="Times New Roman" w:cs="Times New Roman"/>
                <w:sz w:val="24"/>
                <w:szCs w:val="24"/>
                <w:lang w:val="ro-RO"/>
              </w:rPr>
            </w:pPr>
            <w:r>
              <w:rPr>
                <w:rFonts w:ascii="Times New Roman" w:hAnsi="Times New Roman" w:cs="Times New Roman"/>
                <w:sz w:val="24"/>
                <w:szCs w:val="24"/>
                <w:lang w:val="ro-RO"/>
              </w:rPr>
              <w:t>Alimentația enterală minimă</w:t>
            </w:r>
          </w:p>
        </w:tc>
        <w:tc>
          <w:tcPr>
            <w:tcW w:w="1440" w:type="dxa"/>
            <w:shd w:val="clear" w:color="auto" w:fill="EAF1DD"/>
          </w:tcPr>
          <w:p w:rsidR="002668E9" w:rsidRPr="00302538" w:rsidRDefault="00C916B6" w:rsidP="007A67F9">
            <w:pPr>
              <w:spacing w:after="0"/>
              <w:rPr>
                <w:rFonts w:ascii="Times New Roman" w:hAnsi="Times New Roman" w:cs="Times New Roman"/>
                <w:b/>
                <w:sz w:val="24"/>
                <w:szCs w:val="24"/>
                <w:lang w:val="ro-RO"/>
              </w:rPr>
            </w:pPr>
            <w:r>
              <w:rPr>
                <w:rFonts w:ascii="Times New Roman" w:hAnsi="Times New Roman" w:cs="Times New Roman"/>
                <w:b/>
                <w:sz w:val="24"/>
                <w:szCs w:val="24"/>
                <w:lang w:val="ro-RO"/>
              </w:rPr>
              <w:t>TG</w:t>
            </w:r>
          </w:p>
        </w:tc>
        <w:tc>
          <w:tcPr>
            <w:tcW w:w="3840" w:type="dxa"/>
            <w:shd w:val="clear" w:color="auto" w:fill="FFFFCC"/>
          </w:tcPr>
          <w:p w:rsidR="002668E9" w:rsidRPr="00302538" w:rsidRDefault="00C916B6" w:rsidP="007A67F9">
            <w:pPr>
              <w:spacing w:after="0"/>
              <w:rPr>
                <w:rFonts w:ascii="Times New Roman" w:hAnsi="Times New Roman" w:cs="Times New Roman"/>
                <w:sz w:val="24"/>
                <w:szCs w:val="24"/>
                <w:lang w:val="ro-RO"/>
              </w:rPr>
            </w:pPr>
            <w:r>
              <w:rPr>
                <w:rFonts w:ascii="Times New Roman" w:hAnsi="Times New Roman" w:cs="Times New Roman"/>
                <w:sz w:val="24"/>
                <w:szCs w:val="24"/>
                <w:lang w:val="ro-RO"/>
              </w:rPr>
              <w:t>Termen de gestație</w:t>
            </w:r>
          </w:p>
        </w:tc>
      </w:tr>
      <w:tr w:rsidR="002668E9" w:rsidRPr="00302538" w:rsidTr="00FD47C5">
        <w:trPr>
          <w:trHeight w:val="125"/>
        </w:trPr>
        <w:tc>
          <w:tcPr>
            <w:tcW w:w="1560" w:type="dxa"/>
            <w:gridSpan w:val="2"/>
            <w:shd w:val="clear" w:color="auto" w:fill="EAF1DD"/>
          </w:tcPr>
          <w:p w:rsidR="002668E9" w:rsidRPr="00302538" w:rsidRDefault="00C916B6" w:rsidP="007A67F9">
            <w:pPr>
              <w:spacing w:after="0"/>
              <w:rPr>
                <w:rFonts w:ascii="Times New Roman" w:hAnsi="Times New Roman" w:cs="Times New Roman"/>
                <w:b/>
                <w:sz w:val="24"/>
                <w:szCs w:val="24"/>
                <w:lang w:val="ro-RO"/>
              </w:rPr>
            </w:pPr>
            <w:r>
              <w:rPr>
                <w:rFonts w:ascii="Times New Roman" w:hAnsi="Times New Roman" w:cs="Times New Roman"/>
                <w:b/>
                <w:sz w:val="24"/>
                <w:szCs w:val="24"/>
                <w:lang w:val="ro-RO"/>
              </w:rPr>
              <w:t>RDIU</w:t>
            </w:r>
          </w:p>
        </w:tc>
        <w:tc>
          <w:tcPr>
            <w:tcW w:w="4320" w:type="dxa"/>
            <w:gridSpan w:val="5"/>
            <w:shd w:val="clear" w:color="auto" w:fill="FFFFCC"/>
          </w:tcPr>
          <w:p w:rsidR="002668E9" w:rsidRPr="00302538" w:rsidRDefault="00047759" w:rsidP="007A67F9">
            <w:pPr>
              <w:spacing w:after="0"/>
              <w:rPr>
                <w:rFonts w:ascii="Times New Roman" w:hAnsi="Times New Roman" w:cs="Times New Roman"/>
                <w:sz w:val="24"/>
                <w:szCs w:val="24"/>
                <w:lang w:val="ro-RO"/>
              </w:rPr>
            </w:pPr>
            <w:r>
              <w:rPr>
                <w:rFonts w:ascii="Times New Roman" w:hAnsi="Times New Roman" w:cs="Times New Roman"/>
                <w:sz w:val="24"/>
                <w:szCs w:val="24"/>
                <w:lang w:val="ro-RO"/>
              </w:rPr>
              <w:t>Retard în creștere intrauterină</w:t>
            </w:r>
          </w:p>
        </w:tc>
        <w:tc>
          <w:tcPr>
            <w:tcW w:w="1440" w:type="dxa"/>
            <w:shd w:val="clear" w:color="auto" w:fill="EAF1DD"/>
          </w:tcPr>
          <w:p w:rsidR="002668E9" w:rsidRPr="00302538" w:rsidRDefault="00C916B6" w:rsidP="007A67F9">
            <w:pPr>
              <w:spacing w:after="0"/>
              <w:rPr>
                <w:rFonts w:ascii="Times New Roman" w:hAnsi="Times New Roman" w:cs="Times New Roman"/>
                <w:b/>
                <w:sz w:val="24"/>
                <w:szCs w:val="24"/>
                <w:lang w:val="ro-RO"/>
              </w:rPr>
            </w:pPr>
            <w:r>
              <w:rPr>
                <w:rFonts w:ascii="Times New Roman" w:hAnsi="Times New Roman" w:cs="Times New Roman"/>
                <w:b/>
                <w:sz w:val="24"/>
                <w:szCs w:val="24"/>
                <w:lang w:val="ro-RO"/>
              </w:rPr>
              <w:t>CAP</w:t>
            </w:r>
          </w:p>
        </w:tc>
        <w:tc>
          <w:tcPr>
            <w:tcW w:w="3840" w:type="dxa"/>
            <w:shd w:val="clear" w:color="auto" w:fill="FFFFCC"/>
          </w:tcPr>
          <w:p w:rsidR="002668E9" w:rsidRPr="00302538" w:rsidRDefault="00C916B6" w:rsidP="007A67F9">
            <w:pPr>
              <w:spacing w:after="0"/>
              <w:rPr>
                <w:rFonts w:ascii="Times New Roman" w:hAnsi="Times New Roman" w:cs="Times New Roman"/>
                <w:sz w:val="24"/>
                <w:szCs w:val="24"/>
                <w:lang w:val="ro-RO"/>
              </w:rPr>
            </w:pPr>
            <w:r>
              <w:rPr>
                <w:rFonts w:ascii="Times New Roman" w:hAnsi="Times New Roman" w:cs="Times New Roman"/>
                <w:sz w:val="24"/>
                <w:szCs w:val="24"/>
                <w:lang w:val="ro-RO"/>
              </w:rPr>
              <w:t>Canal arterial patent</w:t>
            </w:r>
          </w:p>
        </w:tc>
      </w:tr>
      <w:tr w:rsidR="002668E9" w:rsidRPr="00302538" w:rsidTr="00FD47C5">
        <w:trPr>
          <w:trHeight w:val="125"/>
        </w:trPr>
        <w:tc>
          <w:tcPr>
            <w:tcW w:w="1560" w:type="dxa"/>
            <w:gridSpan w:val="2"/>
            <w:shd w:val="clear" w:color="auto" w:fill="EAF1DD"/>
          </w:tcPr>
          <w:p w:rsidR="002668E9" w:rsidRPr="00302538" w:rsidRDefault="00C916B6" w:rsidP="007A67F9">
            <w:pPr>
              <w:spacing w:after="0"/>
              <w:rPr>
                <w:rFonts w:ascii="Times New Roman" w:hAnsi="Times New Roman" w:cs="Times New Roman"/>
                <w:b/>
                <w:sz w:val="24"/>
                <w:szCs w:val="24"/>
                <w:lang w:val="ro-RO"/>
              </w:rPr>
            </w:pPr>
            <w:r>
              <w:rPr>
                <w:rFonts w:ascii="Times New Roman" w:hAnsi="Times New Roman" w:cs="Times New Roman"/>
                <w:b/>
                <w:sz w:val="24"/>
                <w:szCs w:val="24"/>
                <w:lang w:val="ro-RO"/>
              </w:rPr>
              <w:t>EUN</w:t>
            </w:r>
          </w:p>
        </w:tc>
        <w:tc>
          <w:tcPr>
            <w:tcW w:w="4320" w:type="dxa"/>
            <w:gridSpan w:val="5"/>
            <w:shd w:val="clear" w:color="auto" w:fill="FFFFCC"/>
          </w:tcPr>
          <w:p w:rsidR="002668E9" w:rsidRPr="00302538" w:rsidRDefault="00047759" w:rsidP="007A67F9">
            <w:pPr>
              <w:spacing w:after="0"/>
              <w:rPr>
                <w:rFonts w:ascii="Times New Roman" w:hAnsi="Times New Roman" w:cs="Times New Roman"/>
                <w:sz w:val="24"/>
                <w:szCs w:val="24"/>
                <w:lang w:val="ro-RO"/>
              </w:rPr>
            </w:pPr>
            <w:r>
              <w:rPr>
                <w:rFonts w:ascii="Times New Roman" w:hAnsi="Times New Roman" w:cs="Times New Roman"/>
                <w:sz w:val="24"/>
                <w:szCs w:val="24"/>
                <w:lang w:val="ro-RO"/>
              </w:rPr>
              <w:t>Enterocolita ulceronectotică</w:t>
            </w:r>
          </w:p>
        </w:tc>
        <w:tc>
          <w:tcPr>
            <w:tcW w:w="1440" w:type="dxa"/>
            <w:shd w:val="clear" w:color="auto" w:fill="EAF1DD"/>
          </w:tcPr>
          <w:p w:rsidR="002668E9" w:rsidRPr="00302538" w:rsidRDefault="00C916B6" w:rsidP="007A67F9">
            <w:pPr>
              <w:spacing w:after="0"/>
              <w:rPr>
                <w:rFonts w:ascii="Times New Roman" w:hAnsi="Times New Roman" w:cs="Times New Roman"/>
                <w:b/>
                <w:sz w:val="24"/>
                <w:szCs w:val="24"/>
                <w:lang w:val="ro-RO"/>
              </w:rPr>
            </w:pPr>
            <w:r>
              <w:rPr>
                <w:rFonts w:ascii="Times New Roman" w:hAnsi="Times New Roman" w:cs="Times New Roman"/>
                <w:b/>
                <w:sz w:val="24"/>
                <w:szCs w:val="24"/>
                <w:lang w:val="ro-RO"/>
              </w:rPr>
              <w:t>ROP</w:t>
            </w:r>
          </w:p>
        </w:tc>
        <w:tc>
          <w:tcPr>
            <w:tcW w:w="3840" w:type="dxa"/>
            <w:shd w:val="clear" w:color="auto" w:fill="FFFFCC"/>
          </w:tcPr>
          <w:p w:rsidR="002668E9" w:rsidRPr="00302538" w:rsidRDefault="00C916B6" w:rsidP="007A67F9">
            <w:pPr>
              <w:spacing w:after="0"/>
              <w:rPr>
                <w:rFonts w:ascii="Times New Roman" w:hAnsi="Times New Roman" w:cs="Times New Roman"/>
                <w:sz w:val="24"/>
                <w:szCs w:val="24"/>
                <w:lang w:val="ro-RO"/>
              </w:rPr>
            </w:pPr>
            <w:r>
              <w:rPr>
                <w:rStyle w:val="hps"/>
                <w:rFonts w:ascii="Times New Roman" w:hAnsi="Times New Roman" w:cs="Times New Roman"/>
                <w:lang w:val="ro-RO"/>
              </w:rPr>
              <w:t>retinopati</w:t>
            </w:r>
            <w:r w:rsidRPr="00302538">
              <w:rPr>
                <w:rStyle w:val="hps"/>
                <w:rFonts w:ascii="Times New Roman" w:hAnsi="Times New Roman" w:cs="Times New Roman"/>
                <w:lang w:val="ro-RO"/>
              </w:rPr>
              <w:t>a prematurului</w:t>
            </w:r>
          </w:p>
        </w:tc>
      </w:tr>
      <w:tr w:rsidR="002668E9" w:rsidRPr="00302538" w:rsidTr="00FD47C5">
        <w:trPr>
          <w:trHeight w:val="125"/>
        </w:trPr>
        <w:tc>
          <w:tcPr>
            <w:tcW w:w="1560" w:type="dxa"/>
            <w:gridSpan w:val="2"/>
            <w:shd w:val="clear" w:color="auto" w:fill="EAF1DD"/>
          </w:tcPr>
          <w:p w:rsidR="002668E9" w:rsidRPr="00302538" w:rsidRDefault="00C916B6" w:rsidP="007A67F9">
            <w:pPr>
              <w:spacing w:after="0"/>
              <w:rPr>
                <w:rFonts w:ascii="Times New Roman" w:hAnsi="Times New Roman" w:cs="Times New Roman"/>
                <w:b/>
                <w:sz w:val="24"/>
                <w:szCs w:val="24"/>
                <w:lang w:val="ro-RO"/>
              </w:rPr>
            </w:pPr>
            <w:r>
              <w:rPr>
                <w:rFonts w:ascii="Times New Roman" w:hAnsi="Times New Roman" w:cs="Times New Roman"/>
                <w:b/>
                <w:sz w:val="24"/>
                <w:szCs w:val="24"/>
                <w:lang w:val="ro-RO"/>
              </w:rPr>
              <w:t>DBP</w:t>
            </w:r>
          </w:p>
        </w:tc>
        <w:tc>
          <w:tcPr>
            <w:tcW w:w="4320" w:type="dxa"/>
            <w:gridSpan w:val="5"/>
            <w:shd w:val="clear" w:color="auto" w:fill="FFFFCC"/>
          </w:tcPr>
          <w:p w:rsidR="002668E9" w:rsidRPr="00302538" w:rsidRDefault="00047759" w:rsidP="007A67F9">
            <w:pPr>
              <w:spacing w:after="0"/>
              <w:rPr>
                <w:rFonts w:ascii="Times New Roman" w:hAnsi="Times New Roman" w:cs="Times New Roman"/>
                <w:sz w:val="24"/>
                <w:szCs w:val="24"/>
                <w:lang w:val="ro-RO"/>
              </w:rPr>
            </w:pPr>
            <w:r>
              <w:rPr>
                <w:rFonts w:ascii="Times New Roman" w:hAnsi="Times New Roman" w:cs="Times New Roman"/>
                <w:sz w:val="24"/>
                <w:szCs w:val="24"/>
                <w:lang w:val="ro-RO"/>
              </w:rPr>
              <w:t>Displazia bronhopulmonară</w:t>
            </w:r>
          </w:p>
        </w:tc>
        <w:tc>
          <w:tcPr>
            <w:tcW w:w="1440" w:type="dxa"/>
            <w:shd w:val="clear" w:color="auto" w:fill="EAF1DD"/>
          </w:tcPr>
          <w:p w:rsidR="002668E9" w:rsidRPr="00302538" w:rsidRDefault="002668E9" w:rsidP="007A67F9">
            <w:pPr>
              <w:spacing w:after="0"/>
              <w:rPr>
                <w:rFonts w:ascii="Times New Roman" w:hAnsi="Times New Roman" w:cs="Times New Roman"/>
                <w:b/>
                <w:sz w:val="24"/>
                <w:szCs w:val="24"/>
                <w:lang w:val="ro-RO"/>
              </w:rPr>
            </w:pPr>
          </w:p>
        </w:tc>
        <w:tc>
          <w:tcPr>
            <w:tcW w:w="3840" w:type="dxa"/>
            <w:shd w:val="clear" w:color="auto" w:fill="FFFFCC"/>
          </w:tcPr>
          <w:p w:rsidR="002668E9" w:rsidRPr="00302538" w:rsidRDefault="002668E9" w:rsidP="007A67F9">
            <w:pPr>
              <w:spacing w:after="0"/>
              <w:rPr>
                <w:rFonts w:ascii="Times New Roman" w:hAnsi="Times New Roman" w:cs="Times New Roman"/>
                <w:sz w:val="24"/>
                <w:szCs w:val="24"/>
                <w:lang w:val="ro-RO"/>
              </w:rPr>
            </w:pPr>
          </w:p>
        </w:tc>
      </w:tr>
      <w:tr w:rsidR="007A67F9" w:rsidRPr="00302538" w:rsidTr="00FD47C5">
        <w:trPr>
          <w:trHeight w:val="125"/>
        </w:trPr>
        <w:tc>
          <w:tcPr>
            <w:tcW w:w="11160" w:type="dxa"/>
            <w:gridSpan w:val="9"/>
            <w:shd w:val="clear" w:color="auto" w:fill="EAF1DD"/>
          </w:tcPr>
          <w:p w:rsidR="007A67F9" w:rsidRPr="00302538" w:rsidRDefault="007A67F9" w:rsidP="007A67F9">
            <w:pPr>
              <w:spacing w:after="0"/>
              <w:rPr>
                <w:rFonts w:ascii="Times New Roman" w:hAnsi="Times New Roman" w:cs="Times New Roman"/>
                <w:b/>
                <w:sz w:val="24"/>
                <w:szCs w:val="24"/>
                <w:lang w:val="ro-RO"/>
              </w:rPr>
            </w:pPr>
            <w:r w:rsidRPr="00302538">
              <w:rPr>
                <w:rFonts w:ascii="Times New Roman" w:hAnsi="Times New Roman" w:cs="Times New Roman"/>
                <w:b/>
                <w:sz w:val="24"/>
                <w:szCs w:val="24"/>
                <w:lang w:val="ro-RO"/>
              </w:rPr>
              <w:t>Bibliografie:</w:t>
            </w:r>
          </w:p>
        </w:tc>
      </w:tr>
      <w:tr w:rsidR="007A67F9" w:rsidRPr="00302538" w:rsidTr="00FD47C5">
        <w:trPr>
          <w:trHeight w:val="125"/>
        </w:trPr>
        <w:tc>
          <w:tcPr>
            <w:tcW w:w="11160" w:type="dxa"/>
            <w:gridSpan w:val="9"/>
            <w:shd w:val="clear" w:color="auto" w:fill="EAF1DD"/>
          </w:tcPr>
          <w:p w:rsidR="00047759" w:rsidRPr="00047759" w:rsidRDefault="00047759" w:rsidP="00047759">
            <w:pPr>
              <w:pStyle w:val="a8"/>
              <w:numPr>
                <w:ilvl w:val="0"/>
                <w:numId w:val="3"/>
              </w:numPr>
              <w:jc w:val="both"/>
              <w:rPr>
                <w:rFonts w:ascii="Times New Roman" w:hAnsi="Times New Roman"/>
                <w:sz w:val="20"/>
                <w:szCs w:val="20"/>
              </w:rPr>
            </w:pPr>
            <w:r w:rsidRPr="00047759">
              <w:rPr>
                <w:rFonts w:ascii="Times New Roman" w:hAnsi="Times New Roman"/>
                <w:sz w:val="20"/>
                <w:szCs w:val="20"/>
              </w:rPr>
              <w:t xml:space="preserve">Royal College of </w:t>
            </w:r>
            <w:proofErr w:type="spellStart"/>
            <w:r w:rsidRPr="00047759">
              <w:rPr>
                <w:rFonts w:ascii="Times New Roman" w:hAnsi="Times New Roman"/>
                <w:sz w:val="20"/>
                <w:szCs w:val="20"/>
              </w:rPr>
              <w:t>Paediatrics</w:t>
            </w:r>
            <w:proofErr w:type="spellEnd"/>
            <w:r w:rsidRPr="00047759">
              <w:rPr>
                <w:rFonts w:ascii="Times New Roman" w:hAnsi="Times New Roman"/>
                <w:sz w:val="20"/>
                <w:szCs w:val="20"/>
              </w:rPr>
              <w:t xml:space="preserve"> and Child Health (2014). UK-WHO Growth charts – Fact Sheet 7: Neonatal and Infant Close Monitoring Growth Chart (NICM). 3rd ed. </w:t>
            </w:r>
            <w:hyperlink w:tgtFrame="_blank" w:tooltip="RCPH Growth Charts" w:history="1">
              <w:r w:rsidRPr="00047759">
                <w:rPr>
                  <w:rStyle w:val="a5"/>
                  <w:rFonts w:ascii="Times New Roman" w:hAnsi="Times New Roman"/>
                  <w:sz w:val="20"/>
                  <w:szCs w:val="20"/>
                </w:rPr>
                <w:t>www.growthcharts.rcpch.ac.uk</w:t>
              </w:r>
            </w:hyperlink>
            <w:r w:rsidRPr="00047759">
              <w:rPr>
                <w:rFonts w:ascii="Times New Roman" w:hAnsi="Times New Roman"/>
                <w:sz w:val="20"/>
                <w:szCs w:val="20"/>
              </w:rPr>
              <w:t>. </w:t>
            </w:r>
          </w:p>
          <w:p w:rsidR="00047759" w:rsidRPr="00047759" w:rsidRDefault="00047759" w:rsidP="00047759">
            <w:pPr>
              <w:pStyle w:val="a8"/>
              <w:numPr>
                <w:ilvl w:val="0"/>
                <w:numId w:val="3"/>
              </w:numPr>
              <w:jc w:val="both"/>
              <w:rPr>
                <w:rFonts w:ascii="Times New Roman" w:hAnsi="Times New Roman"/>
                <w:sz w:val="20"/>
                <w:szCs w:val="20"/>
              </w:rPr>
            </w:pPr>
            <w:r w:rsidRPr="00047759">
              <w:rPr>
                <w:rFonts w:ascii="Times New Roman" w:hAnsi="Times New Roman"/>
                <w:sz w:val="20"/>
                <w:szCs w:val="20"/>
              </w:rPr>
              <w:t xml:space="preserve">UNICEF &amp; WHO 2014 Low Birthweight: Country, Regional and Global Estimates. Copy available at </w:t>
            </w:r>
            <w:hyperlink r:id="rId7" w:tgtFrame="_blank" w:tooltip="UNICEF &amp; WHO Low Birthweight information" w:history="1">
              <w:r w:rsidRPr="00047759">
                <w:rPr>
                  <w:rStyle w:val="a5"/>
                  <w:rFonts w:ascii="Times New Roman" w:hAnsi="Times New Roman"/>
                  <w:sz w:val="20"/>
                  <w:szCs w:val="20"/>
                </w:rPr>
                <w:t>http://www.unicef.org/publications/index_24840.html</w:t>
              </w:r>
            </w:hyperlink>
            <w:r w:rsidRPr="00047759">
              <w:rPr>
                <w:rFonts w:ascii="Times New Roman" w:hAnsi="Times New Roman"/>
                <w:sz w:val="20"/>
                <w:szCs w:val="20"/>
              </w:rPr>
              <w:t>.</w:t>
            </w:r>
          </w:p>
          <w:p w:rsidR="00047759" w:rsidRPr="00047759" w:rsidRDefault="00047759" w:rsidP="00047759">
            <w:pPr>
              <w:pStyle w:val="a8"/>
              <w:numPr>
                <w:ilvl w:val="0"/>
                <w:numId w:val="3"/>
              </w:numPr>
              <w:jc w:val="both"/>
              <w:rPr>
                <w:rFonts w:ascii="Times New Roman" w:hAnsi="Times New Roman"/>
                <w:sz w:val="20"/>
                <w:szCs w:val="20"/>
              </w:rPr>
            </w:pPr>
            <w:r w:rsidRPr="00047759">
              <w:rPr>
                <w:rFonts w:ascii="Times New Roman" w:hAnsi="Times New Roman"/>
                <w:sz w:val="20"/>
                <w:szCs w:val="20"/>
              </w:rPr>
              <w:t xml:space="preserve">Fenton TR, Nasser R, </w:t>
            </w:r>
            <w:proofErr w:type="spellStart"/>
            <w:r w:rsidRPr="00047759">
              <w:rPr>
                <w:rFonts w:ascii="Times New Roman" w:hAnsi="Times New Roman"/>
                <w:sz w:val="20"/>
                <w:szCs w:val="20"/>
              </w:rPr>
              <w:t>Eliasziw</w:t>
            </w:r>
            <w:proofErr w:type="spellEnd"/>
            <w:r w:rsidRPr="00047759">
              <w:rPr>
                <w:rFonts w:ascii="Times New Roman" w:hAnsi="Times New Roman"/>
                <w:sz w:val="20"/>
                <w:szCs w:val="20"/>
              </w:rPr>
              <w:t xml:space="preserve"> M, Kim JH, </w:t>
            </w:r>
            <w:proofErr w:type="spellStart"/>
            <w:r w:rsidRPr="00047759">
              <w:rPr>
                <w:rFonts w:ascii="Times New Roman" w:hAnsi="Times New Roman"/>
                <w:sz w:val="20"/>
                <w:szCs w:val="20"/>
              </w:rPr>
              <w:t>Bilan</w:t>
            </w:r>
            <w:proofErr w:type="spellEnd"/>
            <w:r w:rsidRPr="00047759">
              <w:rPr>
                <w:rFonts w:ascii="Times New Roman" w:hAnsi="Times New Roman"/>
                <w:sz w:val="20"/>
                <w:szCs w:val="20"/>
              </w:rPr>
              <w:t xml:space="preserve"> D, </w:t>
            </w:r>
            <w:proofErr w:type="spellStart"/>
            <w:r w:rsidRPr="00047759">
              <w:rPr>
                <w:rFonts w:ascii="Times New Roman" w:hAnsi="Times New Roman"/>
                <w:sz w:val="20"/>
                <w:szCs w:val="20"/>
              </w:rPr>
              <w:t>Sauve</w:t>
            </w:r>
            <w:proofErr w:type="spellEnd"/>
            <w:r w:rsidRPr="00047759">
              <w:rPr>
                <w:rFonts w:ascii="Times New Roman" w:hAnsi="Times New Roman"/>
                <w:sz w:val="20"/>
                <w:szCs w:val="20"/>
              </w:rPr>
              <w:t xml:space="preserve"> R. Validating the weight gain of preterm infants between the reference growth curve of the fetus and the term infant. BMC Pediatrics 2015</w:t>
            </w:r>
            <w:proofErr w:type="gramStart"/>
            <w:r w:rsidRPr="00047759">
              <w:rPr>
                <w:rFonts w:ascii="Times New Roman" w:hAnsi="Times New Roman"/>
                <w:sz w:val="20"/>
                <w:szCs w:val="20"/>
              </w:rPr>
              <w:t>;13:92</w:t>
            </w:r>
            <w:proofErr w:type="gramEnd"/>
            <w:r w:rsidRPr="00047759">
              <w:rPr>
                <w:rFonts w:ascii="Times New Roman" w:hAnsi="Times New Roman"/>
                <w:sz w:val="20"/>
                <w:szCs w:val="20"/>
              </w:rPr>
              <w:t xml:space="preserve"> (</w:t>
            </w:r>
            <w:proofErr w:type="spellStart"/>
            <w:r w:rsidRPr="00047759">
              <w:rPr>
                <w:rFonts w:ascii="Times New Roman" w:hAnsi="Times New Roman"/>
                <w:sz w:val="20"/>
                <w:szCs w:val="20"/>
              </w:rPr>
              <w:t>Epub</w:t>
            </w:r>
            <w:proofErr w:type="spellEnd"/>
            <w:r w:rsidRPr="00047759">
              <w:rPr>
                <w:rFonts w:ascii="Times New Roman" w:hAnsi="Times New Roman"/>
                <w:sz w:val="20"/>
                <w:szCs w:val="20"/>
              </w:rPr>
              <w:t xml:space="preserve"> ahead of print).</w:t>
            </w:r>
          </w:p>
          <w:p w:rsidR="00047759" w:rsidRPr="00047759" w:rsidRDefault="00047759" w:rsidP="00047759">
            <w:pPr>
              <w:pStyle w:val="a8"/>
              <w:numPr>
                <w:ilvl w:val="0"/>
                <w:numId w:val="3"/>
              </w:numPr>
              <w:jc w:val="both"/>
              <w:rPr>
                <w:rFonts w:ascii="Times New Roman" w:hAnsi="Times New Roman"/>
                <w:sz w:val="20"/>
                <w:szCs w:val="20"/>
              </w:rPr>
            </w:pPr>
            <w:proofErr w:type="spellStart"/>
            <w:r w:rsidRPr="00047759">
              <w:rPr>
                <w:rFonts w:ascii="Times New Roman" w:hAnsi="Times New Roman"/>
                <w:sz w:val="20"/>
                <w:szCs w:val="20"/>
              </w:rPr>
              <w:t>Agostoni</w:t>
            </w:r>
            <w:proofErr w:type="spellEnd"/>
            <w:r w:rsidRPr="00047759">
              <w:rPr>
                <w:rFonts w:ascii="Times New Roman" w:hAnsi="Times New Roman"/>
                <w:sz w:val="20"/>
                <w:szCs w:val="20"/>
              </w:rPr>
              <w:t xml:space="preserve"> C, </w:t>
            </w:r>
            <w:proofErr w:type="spellStart"/>
            <w:r w:rsidRPr="00047759">
              <w:rPr>
                <w:rFonts w:ascii="Times New Roman" w:hAnsi="Times New Roman"/>
                <w:sz w:val="20"/>
                <w:szCs w:val="20"/>
              </w:rPr>
              <w:t>Buonocore</w:t>
            </w:r>
            <w:proofErr w:type="spellEnd"/>
            <w:r w:rsidRPr="00047759">
              <w:rPr>
                <w:rFonts w:ascii="Times New Roman" w:hAnsi="Times New Roman"/>
                <w:sz w:val="20"/>
                <w:szCs w:val="20"/>
              </w:rPr>
              <w:t xml:space="preserve"> G, </w:t>
            </w:r>
            <w:proofErr w:type="spellStart"/>
            <w:r w:rsidRPr="00047759">
              <w:rPr>
                <w:rFonts w:ascii="Times New Roman" w:hAnsi="Times New Roman"/>
                <w:sz w:val="20"/>
                <w:szCs w:val="20"/>
              </w:rPr>
              <w:t>Carnielli</w:t>
            </w:r>
            <w:proofErr w:type="spellEnd"/>
            <w:r w:rsidRPr="00047759">
              <w:rPr>
                <w:rFonts w:ascii="Times New Roman" w:hAnsi="Times New Roman"/>
                <w:sz w:val="20"/>
                <w:szCs w:val="20"/>
              </w:rPr>
              <w:t xml:space="preserve"> VP, De Curtis M, </w:t>
            </w:r>
            <w:proofErr w:type="spellStart"/>
            <w:r w:rsidRPr="00047759">
              <w:rPr>
                <w:rFonts w:ascii="Times New Roman" w:hAnsi="Times New Roman"/>
                <w:sz w:val="20"/>
                <w:szCs w:val="20"/>
              </w:rPr>
              <w:t>Darmaun</w:t>
            </w:r>
            <w:proofErr w:type="spellEnd"/>
            <w:r w:rsidRPr="00047759">
              <w:rPr>
                <w:rFonts w:ascii="Times New Roman" w:hAnsi="Times New Roman"/>
                <w:sz w:val="20"/>
                <w:szCs w:val="20"/>
              </w:rPr>
              <w:t xml:space="preserve"> D, </w:t>
            </w:r>
            <w:proofErr w:type="spellStart"/>
            <w:r w:rsidRPr="00047759">
              <w:rPr>
                <w:rFonts w:ascii="Times New Roman" w:hAnsi="Times New Roman"/>
                <w:sz w:val="20"/>
                <w:szCs w:val="20"/>
              </w:rPr>
              <w:t>Decsi</w:t>
            </w:r>
            <w:proofErr w:type="spellEnd"/>
            <w:r w:rsidRPr="00047759">
              <w:rPr>
                <w:rFonts w:ascii="Times New Roman" w:hAnsi="Times New Roman"/>
                <w:sz w:val="20"/>
                <w:szCs w:val="20"/>
              </w:rPr>
              <w:t xml:space="preserve"> T, </w:t>
            </w:r>
            <w:proofErr w:type="spellStart"/>
            <w:r w:rsidRPr="00047759">
              <w:rPr>
                <w:rFonts w:ascii="Times New Roman" w:hAnsi="Times New Roman"/>
                <w:sz w:val="20"/>
                <w:szCs w:val="20"/>
              </w:rPr>
              <w:t>Domellöf</w:t>
            </w:r>
            <w:proofErr w:type="spellEnd"/>
            <w:r w:rsidRPr="00047759">
              <w:rPr>
                <w:rFonts w:ascii="Times New Roman" w:hAnsi="Times New Roman"/>
                <w:sz w:val="20"/>
                <w:szCs w:val="20"/>
              </w:rPr>
              <w:t xml:space="preserve"> M, </w:t>
            </w:r>
            <w:proofErr w:type="spellStart"/>
            <w:r w:rsidRPr="00047759">
              <w:rPr>
                <w:rFonts w:ascii="Times New Roman" w:hAnsi="Times New Roman"/>
                <w:sz w:val="20"/>
                <w:szCs w:val="20"/>
              </w:rPr>
              <w:t>Embleton</w:t>
            </w:r>
            <w:proofErr w:type="spellEnd"/>
            <w:r w:rsidRPr="00047759">
              <w:rPr>
                <w:rFonts w:ascii="Times New Roman" w:hAnsi="Times New Roman"/>
                <w:sz w:val="20"/>
                <w:szCs w:val="20"/>
              </w:rPr>
              <w:t xml:space="preserve"> ND, </w:t>
            </w:r>
            <w:proofErr w:type="spellStart"/>
            <w:r w:rsidRPr="00047759">
              <w:rPr>
                <w:rFonts w:ascii="Times New Roman" w:hAnsi="Times New Roman"/>
                <w:sz w:val="20"/>
                <w:szCs w:val="20"/>
              </w:rPr>
              <w:t>Fusch</w:t>
            </w:r>
            <w:proofErr w:type="spellEnd"/>
            <w:r w:rsidRPr="00047759">
              <w:rPr>
                <w:rFonts w:ascii="Times New Roman" w:hAnsi="Times New Roman"/>
                <w:sz w:val="20"/>
                <w:szCs w:val="20"/>
              </w:rPr>
              <w:t xml:space="preserve"> C, </w:t>
            </w:r>
            <w:proofErr w:type="spellStart"/>
            <w:r w:rsidRPr="00047759">
              <w:rPr>
                <w:rFonts w:ascii="Times New Roman" w:hAnsi="Times New Roman"/>
                <w:sz w:val="20"/>
                <w:szCs w:val="20"/>
              </w:rPr>
              <w:t>Genzel-Boroviczeny</w:t>
            </w:r>
            <w:proofErr w:type="spellEnd"/>
            <w:r w:rsidRPr="00047759">
              <w:rPr>
                <w:rFonts w:ascii="Times New Roman" w:hAnsi="Times New Roman"/>
                <w:sz w:val="20"/>
                <w:szCs w:val="20"/>
              </w:rPr>
              <w:t xml:space="preserve"> O, </w:t>
            </w:r>
            <w:proofErr w:type="spellStart"/>
            <w:r w:rsidRPr="00047759">
              <w:rPr>
                <w:rFonts w:ascii="Times New Roman" w:hAnsi="Times New Roman"/>
                <w:sz w:val="20"/>
                <w:szCs w:val="20"/>
              </w:rPr>
              <w:t>Goulet</w:t>
            </w:r>
            <w:proofErr w:type="spellEnd"/>
            <w:r w:rsidRPr="00047759">
              <w:rPr>
                <w:rFonts w:ascii="Times New Roman" w:hAnsi="Times New Roman"/>
                <w:sz w:val="20"/>
                <w:szCs w:val="20"/>
              </w:rPr>
              <w:t xml:space="preserve"> O, </w:t>
            </w:r>
            <w:proofErr w:type="spellStart"/>
            <w:r w:rsidRPr="00047759">
              <w:rPr>
                <w:rFonts w:ascii="Times New Roman" w:hAnsi="Times New Roman"/>
                <w:sz w:val="20"/>
                <w:szCs w:val="20"/>
              </w:rPr>
              <w:t>Kalhan</w:t>
            </w:r>
            <w:proofErr w:type="spellEnd"/>
            <w:r w:rsidRPr="00047759">
              <w:rPr>
                <w:rFonts w:ascii="Times New Roman" w:hAnsi="Times New Roman"/>
                <w:sz w:val="20"/>
                <w:szCs w:val="20"/>
              </w:rPr>
              <w:t xml:space="preserve"> SC, </w:t>
            </w:r>
            <w:proofErr w:type="spellStart"/>
            <w:r w:rsidRPr="00047759">
              <w:rPr>
                <w:rFonts w:ascii="Times New Roman" w:hAnsi="Times New Roman"/>
                <w:sz w:val="20"/>
                <w:szCs w:val="20"/>
              </w:rPr>
              <w:t>Kolacek</w:t>
            </w:r>
            <w:proofErr w:type="spellEnd"/>
            <w:r w:rsidRPr="00047759">
              <w:rPr>
                <w:rFonts w:ascii="Times New Roman" w:hAnsi="Times New Roman"/>
                <w:sz w:val="20"/>
                <w:szCs w:val="20"/>
              </w:rPr>
              <w:t xml:space="preserve"> S, </w:t>
            </w:r>
            <w:proofErr w:type="spellStart"/>
            <w:r w:rsidRPr="00047759">
              <w:rPr>
                <w:rFonts w:ascii="Times New Roman" w:hAnsi="Times New Roman"/>
                <w:sz w:val="20"/>
                <w:szCs w:val="20"/>
              </w:rPr>
              <w:t>Koletzko</w:t>
            </w:r>
            <w:proofErr w:type="spellEnd"/>
            <w:r w:rsidRPr="00047759">
              <w:rPr>
                <w:rFonts w:ascii="Times New Roman" w:hAnsi="Times New Roman"/>
                <w:sz w:val="20"/>
                <w:szCs w:val="20"/>
              </w:rPr>
              <w:t xml:space="preserve"> B, </w:t>
            </w:r>
            <w:proofErr w:type="spellStart"/>
            <w:r w:rsidRPr="00047759">
              <w:rPr>
                <w:rFonts w:ascii="Times New Roman" w:hAnsi="Times New Roman"/>
                <w:sz w:val="20"/>
                <w:szCs w:val="20"/>
              </w:rPr>
              <w:t>Lapillonne</w:t>
            </w:r>
            <w:proofErr w:type="spellEnd"/>
            <w:r w:rsidRPr="00047759">
              <w:rPr>
                <w:rFonts w:ascii="Times New Roman" w:hAnsi="Times New Roman"/>
                <w:sz w:val="20"/>
                <w:szCs w:val="20"/>
              </w:rPr>
              <w:t xml:space="preserve"> A, </w:t>
            </w:r>
            <w:proofErr w:type="spellStart"/>
            <w:r w:rsidRPr="00047759">
              <w:rPr>
                <w:rFonts w:ascii="Times New Roman" w:hAnsi="Times New Roman"/>
                <w:sz w:val="20"/>
                <w:szCs w:val="20"/>
              </w:rPr>
              <w:t>Mihatsch</w:t>
            </w:r>
            <w:proofErr w:type="spellEnd"/>
            <w:r w:rsidRPr="00047759">
              <w:rPr>
                <w:rFonts w:ascii="Times New Roman" w:hAnsi="Times New Roman"/>
                <w:sz w:val="20"/>
                <w:szCs w:val="20"/>
              </w:rPr>
              <w:t xml:space="preserve"> W, Moreno L, </w:t>
            </w:r>
            <w:proofErr w:type="spellStart"/>
            <w:r w:rsidRPr="00047759">
              <w:rPr>
                <w:rFonts w:ascii="Times New Roman" w:hAnsi="Times New Roman"/>
                <w:sz w:val="20"/>
                <w:szCs w:val="20"/>
              </w:rPr>
              <w:t>Neu</w:t>
            </w:r>
            <w:proofErr w:type="spellEnd"/>
            <w:r w:rsidRPr="00047759">
              <w:rPr>
                <w:rFonts w:ascii="Times New Roman" w:hAnsi="Times New Roman"/>
                <w:sz w:val="20"/>
                <w:szCs w:val="20"/>
              </w:rPr>
              <w:t xml:space="preserve"> J, Poindexter B, </w:t>
            </w:r>
            <w:proofErr w:type="spellStart"/>
            <w:r w:rsidRPr="00047759">
              <w:rPr>
                <w:rFonts w:ascii="Times New Roman" w:hAnsi="Times New Roman"/>
                <w:sz w:val="20"/>
                <w:szCs w:val="20"/>
              </w:rPr>
              <w:t>Puntis</w:t>
            </w:r>
            <w:proofErr w:type="spellEnd"/>
            <w:r w:rsidRPr="00047759">
              <w:rPr>
                <w:rFonts w:ascii="Times New Roman" w:hAnsi="Times New Roman"/>
                <w:sz w:val="20"/>
                <w:szCs w:val="20"/>
              </w:rPr>
              <w:t xml:space="preserve"> J, </w:t>
            </w:r>
            <w:proofErr w:type="spellStart"/>
            <w:r w:rsidRPr="00047759">
              <w:rPr>
                <w:rFonts w:ascii="Times New Roman" w:hAnsi="Times New Roman"/>
                <w:sz w:val="20"/>
                <w:szCs w:val="20"/>
              </w:rPr>
              <w:t>Putet</w:t>
            </w:r>
            <w:proofErr w:type="spellEnd"/>
            <w:r w:rsidRPr="00047759">
              <w:rPr>
                <w:rFonts w:ascii="Times New Roman" w:hAnsi="Times New Roman"/>
                <w:sz w:val="20"/>
                <w:szCs w:val="20"/>
              </w:rPr>
              <w:t xml:space="preserve"> G, </w:t>
            </w:r>
            <w:proofErr w:type="spellStart"/>
            <w:r w:rsidRPr="00047759">
              <w:rPr>
                <w:rFonts w:ascii="Times New Roman" w:hAnsi="Times New Roman"/>
                <w:sz w:val="20"/>
                <w:szCs w:val="20"/>
              </w:rPr>
              <w:t>Rigo</w:t>
            </w:r>
            <w:proofErr w:type="spellEnd"/>
            <w:r w:rsidRPr="00047759">
              <w:rPr>
                <w:rFonts w:ascii="Times New Roman" w:hAnsi="Times New Roman"/>
                <w:sz w:val="20"/>
                <w:szCs w:val="20"/>
              </w:rPr>
              <w:t xml:space="preserve"> J, </w:t>
            </w:r>
            <w:proofErr w:type="spellStart"/>
            <w:r w:rsidRPr="00047759">
              <w:rPr>
                <w:rFonts w:ascii="Times New Roman" w:hAnsi="Times New Roman"/>
                <w:sz w:val="20"/>
                <w:szCs w:val="20"/>
              </w:rPr>
              <w:t>Riskin</w:t>
            </w:r>
            <w:proofErr w:type="spellEnd"/>
            <w:r w:rsidRPr="00047759">
              <w:rPr>
                <w:rFonts w:ascii="Times New Roman" w:hAnsi="Times New Roman"/>
                <w:sz w:val="20"/>
                <w:szCs w:val="20"/>
              </w:rPr>
              <w:t xml:space="preserve"> A, Salle B, Sauer P, Shamir R, </w:t>
            </w:r>
            <w:proofErr w:type="spellStart"/>
            <w:r w:rsidRPr="00047759">
              <w:rPr>
                <w:rFonts w:ascii="Times New Roman" w:hAnsi="Times New Roman"/>
                <w:sz w:val="20"/>
                <w:szCs w:val="20"/>
              </w:rPr>
              <w:t>Szajewska</w:t>
            </w:r>
            <w:proofErr w:type="spellEnd"/>
            <w:r w:rsidRPr="00047759">
              <w:rPr>
                <w:rFonts w:ascii="Times New Roman" w:hAnsi="Times New Roman"/>
                <w:sz w:val="20"/>
                <w:szCs w:val="20"/>
              </w:rPr>
              <w:t xml:space="preserve"> H, </w:t>
            </w:r>
            <w:proofErr w:type="spellStart"/>
            <w:r w:rsidRPr="00047759">
              <w:rPr>
                <w:rFonts w:ascii="Times New Roman" w:hAnsi="Times New Roman"/>
                <w:sz w:val="20"/>
                <w:szCs w:val="20"/>
              </w:rPr>
              <w:t>Thureen</w:t>
            </w:r>
            <w:proofErr w:type="spellEnd"/>
            <w:r w:rsidRPr="00047759">
              <w:rPr>
                <w:rFonts w:ascii="Times New Roman" w:hAnsi="Times New Roman"/>
                <w:sz w:val="20"/>
                <w:szCs w:val="20"/>
              </w:rPr>
              <w:t xml:space="preserve"> P, </w:t>
            </w:r>
            <w:proofErr w:type="spellStart"/>
            <w:r w:rsidRPr="00047759">
              <w:rPr>
                <w:rFonts w:ascii="Times New Roman" w:hAnsi="Times New Roman"/>
                <w:sz w:val="20"/>
                <w:szCs w:val="20"/>
              </w:rPr>
              <w:t>Turck</w:t>
            </w:r>
            <w:proofErr w:type="spellEnd"/>
            <w:r w:rsidRPr="00047759">
              <w:rPr>
                <w:rFonts w:ascii="Times New Roman" w:hAnsi="Times New Roman"/>
                <w:sz w:val="20"/>
                <w:szCs w:val="20"/>
              </w:rPr>
              <w:t xml:space="preserve"> D, van </w:t>
            </w:r>
            <w:proofErr w:type="spellStart"/>
            <w:r w:rsidRPr="00047759">
              <w:rPr>
                <w:rFonts w:ascii="Times New Roman" w:hAnsi="Times New Roman"/>
                <w:sz w:val="20"/>
                <w:szCs w:val="20"/>
              </w:rPr>
              <w:t>Goudoever</w:t>
            </w:r>
            <w:proofErr w:type="spellEnd"/>
            <w:r w:rsidRPr="00047759">
              <w:rPr>
                <w:rFonts w:ascii="Times New Roman" w:hAnsi="Times New Roman"/>
                <w:sz w:val="20"/>
                <w:szCs w:val="20"/>
              </w:rPr>
              <w:t xml:space="preserve"> JB, Ziegler EE. Enteral Nutrition Supply for Preterm Infants: Commentary </w:t>
            </w:r>
            <w:proofErr w:type="gramStart"/>
            <w:r w:rsidRPr="00047759">
              <w:rPr>
                <w:rFonts w:ascii="Times New Roman" w:hAnsi="Times New Roman"/>
                <w:sz w:val="20"/>
                <w:szCs w:val="20"/>
              </w:rPr>
              <w:t>From</w:t>
            </w:r>
            <w:proofErr w:type="gramEnd"/>
            <w:r w:rsidRPr="00047759">
              <w:rPr>
                <w:rFonts w:ascii="Times New Roman" w:hAnsi="Times New Roman"/>
                <w:sz w:val="20"/>
                <w:szCs w:val="20"/>
              </w:rPr>
              <w:t xml:space="preserve"> the European Society for </w:t>
            </w:r>
            <w:proofErr w:type="spellStart"/>
            <w:r w:rsidRPr="00047759">
              <w:rPr>
                <w:rFonts w:ascii="Times New Roman" w:hAnsi="Times New Roman"/>
                <w:sz w:val="20"/>
                <w:szCs w:val="20"/>
              </w:rPr>
              <w:t>Paediatric</w:t>
            </w:r>
            <w:proofErr w:type="spellEnd"/>
            <w:r w:rsidRPr="00047759">
              <w:rPr>
                <w:rFonts w:ascii="Times New Roman" w:hAnsi="Times New Roman"/>
                <w:sz w:val="20"/>
                <w:szCs w:val="20"/>
              </w:rPr>
              <w:t xml:space="preserve"> Gastroenterology, </w:t>
            </w:r>
            <w:proofErr w:type="spellStart"/>
            <w:r w:rsidRPr="00047759">
              <w:rPr>
                <w:rFonts w:ascii="Times New Roman" w:hAnsi="Times New Roman"/>
                <w:sz w:val="20"/>
                <w:szCs w:val="20"/>
              </w:rPr>
              <w:t>Hepatology</w:t>
            </w:r>
            <w:proofErr w:type="spellEnd"/>
            <w:r w:rsidRPr="00047759">
              <w:rPr>
                <w:rFonts w:ascii="Times New Roman" w:hAnsi="Times New Roman"/>
                <w:sz w:val="20"/>
                <w:szCs w:val="20"/>
              </w:rPr>
              <w:t xml:space="preserve"> and Nutrition Committee. (ESPGHAN). JPGN 2015</w:t>
            </w:r>
            <w:proofErr w:type="gramStart"/>
            <w:r w:rsidRPr="00047759">
              <w:rPr>
                <w:rFonts w:ascii="Times New Roman" w:hAnsi="Times New Roman"/>
                <w:sz w:val="20"/>
                <w:szCs w:val="20"/>
              </w:rPr>
              <w:t>;50:1</w:t>
            </w:r>
            <w:proofErr w:type="gramEnd"/>
            <w:r w:rsidRPr="00047759">
              <w:rPr>
                <w:rFonts w:ascii="Times New Roman" w:hAnsi="Times New Roman"/>
                <w:sz w:val="20"/>
                <w:szCs w:val="20"/>
              </w:rPr>
              <w:t>-9.</w:t>
            </w:r>
          </w:p>
          <w:p w:rsidR="00047759" w:rsidRPr="00047759" w:rsidRDefault="00047759" w:rsidP="00047759">
            <w:pPr>
              <w:pStyle w:val="a8"/>
              <w:numPr>
                <w:ilvl w:val="0"/>
                <w:numId w:val="3"/>
              </w:numPr>
              <w:jc w:val="both"/>
              <w:rPr>
                <w:rFonts w:ascii="Times New Roman" w:hAnsi="Times New Roman"/>
                <w:sz w:val="20"/>
                <w:szCs w:val="20"/>
              </w:rPr>
            </w:pPr>
            <w:r w:rsidRPr="00047759">
              <w:rPr>
                <w:rFonts w:ascii="Times New Roman" w:hAnsi="Times New Roman"/>
                <w:sz w:val="20"/>
                <w:szCs w:val="20"/>
              </w:rPr>
              <w:t>Scientific Advisory Committee on Nutrition. Dietary Reference Values for Energy. SACN, London, 2014.</w:t>
            </w:r>
          </w:p>
          <w:p w:rsidR="00047759" w:rsidRPr="00047759" w:rsidRDefault="00047759" w:rsidP="00047759">
            <w:pPr>
              <w:pStyle w:val="a8"/>
              <w:numPr>
                <w:ilvl w:val="0"/>
                <w:numId w:val="3"/>
              </w:numPr>
              <w:jc w:val="both"/>
              <w:rPr>
                <w:rFonts w:ascii="Times New Roman" w:hAnsi="Times New Roman"/>
                <w:sz w:val="20"/>
                <w:szCs w:val="20"/>
              </w:rPr>
            </w:pPr>
            <w:proofErr w:type="spellStart"/>
            <w:r w:rsidRPr="00047759">
              <w:rPr>
                <w:rFonts w:ascii="Times New Roman" w:hAnsi="Times New Roman"/>
                <w:sz w:val="20"/>
                <w:szCs w:val="20"/>
              </w:rPr>
              <w:t>Schulzke</w:t>
            </w:r>
            <w:proofErr w:type="spellEnd"/>
            <w:r w:rsidRPr="00047759">
              <w:rPr>
                <w:rFonts w:ascii="Times New Roman" w:hAnsi="Times New Roman"/>
                <w:sz w:val="20"/>
                <w:szCs w:val="20"/>
              </w:rPr>
              <w:t xml:space="preserve"> SM, </w:t>
            </w:r>
            <w:proofErr w:type="spellStart"/>
            <w:r w:rsidRPr="00047759">
              <w:rPr>
                <w:rFonts w:ascii="Times New Roman" w:hAnsi="Times New Roman"/>
                <w:sz w:val="20"/>
                <w:szCs w:val="20"/>
              </w:rPr>
              <w:t>Patole</w:t>
            </w:r>
            <w:proofErr w:type="spellEnd"/>
            <w:r w:rsidRPr="00047759">
              <w:rPr>
                <w:rFonts w:ascii="Times New Roman" w:hAnsi="Times New Roman"/>
                <w:sz w:val="20"/>
                <w:szCs w:val="20"/>
              </w:rPr>
              <w:t xml:space="preserve"> SK, Simmer K. Long-chain polyunsaturated fatty acid supplementation in preterm infants. Cochrane Database </w:t>
            </w:r>
            <w:proofErr w:type="spellStart"/>
            <w:r w:rsidRPr="00047759">
              <w:rPr>
                <w:rFonts w:ascii="Times New Roman" w:hAnsi="Times New Roman"/>
                <w:sz w:val="20"/>
                <w:szCs w:val="20"/>
              </w:rPr>
              <w:t>Syst</w:t>
            </w:r>
            <w:proofErr w:type="spellEnd"/>
            <w:r w:rsidRPr="00047759">
              <w:rPr>
                <w:rFonts w:ascii="Times New Roman" w:hAnsi="Times New Roman"/>
                <w:sz w:val="20"/>
                <w:szCs w:val="20"/>
              </w:rPr>
              <w:t xml:space="preserve"> Rev 2015;16;(2):CD000375.</w:t>
            </w:r>
          </w:p>
          <w:p w:rsidR="00047759" w:rsidRPr="00047759" w:rsidRDefault="00047759" w:rsidP="00047759">
            <w:pPr>
              <w:pStyle w:val="a8"/>
              <w:numPr>
                <w:ilvl w:val="0"/>
                <w:numId w:val="3"/>
              </w:numPr>
              <w:jc w:val="both"/>
              <w:rPr>
                <w:rFonts w:ascii="Times New Roman" w:hAnsi="Times New Roman"/>
                <w:sz w:val="20"/>
                <w:szCs w:val="20"/>
              </w:rPr>
            </w:pPr>
            <w:proofErr w:type="spellStart"/>
            <w:r w:rsidRPr="00047759">
              <w:rPr>
                <w:rFonts w:ascii="Times New Roman" w:hAnsi="Times New Roman"/>
                <w:sz w:val="20"/>
                <w:szCs w:val="20"/>
              </w:rPr>
              <w:t>Lapillonne</w:t>
            </w:r>
            <w:proofErr w:type="spellEnd"/>
            <w:r w:rsidRPr="00047759">
              <w:rPr>
                <w:rFonts w:ascii="Times New Roman" w:hAnsi="Times New Roman"/>
                <w:sz w:val="20"/>
                <w:szCs w:val="20"/>
              </w:rPr>
              <w:t xml:space="preserve"> A, Groh-</w:t>
            </w:r>
            <w:proofErr w:type="spellStart"/>
            <w:r w:rsidRPr="00047759">
              <w:rPr>
                <w:rFonts w:ascii="Times New Roman" w:hAnsi="Times New Roman"/>
                <w:sz w:val="20"/>
                <w:szCs w:val="20"/>
              </w:rPr>
              <w:t>Wargo</w:t>
            </w:r>
            <w:proofErr w:type="spellEnd"/>
            <w:r w:rsidRPr="00047759">
              <w:rPr>
                <w:rFonts w:ascii="Times New Roman" w:hAnsi="Times New Roman"/>
                <w:sz w:val="20"/>
                <w:szCs w:val="20"/>
              </w:rPr>
              <w:t xml:space="preserve"> S, Lozano Gonzalez CH, </w:t>
            </w:r>
            <w:proofErr w:type="spellStart"/>
            <w:r w:rsidRPr="00047759">
              <w:rPr>
                <w:rFonts w:ascii="Times New Roman" w:hAnsi="Times New Roman"/>
                <w:sz w:val="20"/>
                <w:szCs w:val="20"/>
              </w:rPr>
              <w:t>Uauy</w:t>
            </w:r>
            <w:proofErr w:type="spellEnd"/>
            <w:r w:rsidRPr="00047759">
              <w:rPr>
                <w:rFonts w:ascii="Times New Roman" w:hAnsi="Times New Roman"/>
                <w:sz w:val="20"/>
                <w:szCs w:val="20"/>
              </w:rPr>
              <w:t xml:space="preserve"> R. Lipid Needs of Preterm Infants: Updated Recommendations. Global Neonatal Consensus Symposium: Feeding the Preterm Infant. The Journal of Pediatrics. 2013</w:t>
            </w:r>
            <w:proofErr w:type="gramStart"/>
            <w:r w:rsidRPr="00047759">
              <w:rPr>
                <w:rFonts w:ascii="Times New Roman" w:hAnsi="Times New Roman"/>
                <w:sz w:val="20"/>
                <w:szCs w:val="20"/>
              </w:rPr>
              <w:t>;162</w:t>
            </w:r>
            <w:proofErr w:type="gramEnd"/>
            <w:r w:rsidRPr="00047759">
              <w:rPr>
                <w:rFonts w:ascii="Times New Roman" w:hAnsi="Times New Roman"/>
                <w:sz w:val="20"/>
                <w:szCs w:val="20"/>
              </w:rPr>
              <w:t>(3)S37-S47.  </w:t>
            </w:r>
          </w:p>
          <w:p w:rsidR="00047759" w:rsidRPr="00047759" w:rsidRDefault="00047759" w:rsidP="00047759">
            <w:pPr>
              <w:pStyle w:val="a8"/>
              <w:numPr>
                <w:ilvl w:val="0"/>
                <w:numId w:val="3"/>
              </w:numPr>
              <w:jc w:val="both"/>
              <w:rPr>
                <w:rFonts w:ascii="Times New Roman" w:hAnsi="Times New Roman"/>
                <w:sz w:val="20"/>
                <w:szCs w:val="20"/>
              </w:rPr>
            </w:pPr>
            <w:proofErr w:type="spellStart"/>
            <w:r w:rsidRPr="00047759">
              <w:rPr>
                <w:rFonts w:ascii="Times New Roman" w:hAnsi="Times New Roman"/>
                <w:sz w:val="20"/>
                <w:szCs w:val="20"/>
              </w:rPr>
              <w:t>PiPS</w:t>
            </w:r>
            <w:proofErr w:type="spellEnd"/>
            <w:r w:rsidRPr="00047759">
              <w:rPr>
                <w:rFonts w:ascii="Times New Roman" w:hAnsi="Times New Roman"/>
                <w:sz w:val="20"/>
                <w:szCs w:val="20"/>
              </w:rPr>
              <w:t xml:space="preserve"> Study (Probiotics in Preterm EAB </w:t>
            </w:r>
            <w:proofErr w:type="spellStart"/>
            <w:r w:rsidRPr="00047759">
              <w:rPr>
                <w:rFonts w:ascii="Times New Roman" w:hAnsi="Times New Roman"/>
                <w:sz w:val="20"/>
                <w:szCs w:val="20"/>
              </w:rPr>
              <w:t>ies</w:t>
            </w:r>
            <w:proofErr w:type="spellEnd"/>
            <w:r w:rsidRPr="00047759">
              <w:rPr>
                <w:rFonts w:ascii="Times New Roman" w:hAnsi="Times New Roman"/>
                <w:sz w:val="20"/>
                <w:szCs w:val="20"/>
              </w:rPr>
              <w:t>). For details of this multi-</w:t>
            </w:r>
            <w:proofErr w:type="spellStart"/>
            <w:r w:rsidRPr="00047759">
              <w:rPr>
                <w:rFonts w:ascii="Times New Roman" w:hAnsi="Times New Roman"/>
                <w:sz w:val="20"/>
                <w:szCs w:val="20"/>
              </w:rPr>
              <w:t>centre</w:t>
            </w:r>
            <w:proofErr w:type="spellEnd"/>
            <w:r w:rsidRPr="00047759">
              <w:rPr>
                <w:rFonts w:ascii="Times New Roman" w:hAnsi="Times New Roman"/>
                <w:sz w:val="20"/>
                <w:szCs w:val="20"/>
              </w:rPr>
              <w:t xml:space="preserve">, double blind, placebo-controlled randomized trial please visit the National Perinatal Epidemiology Unit (NPEU) </w:t>
            </w:r>
            <w:hyperlink r:id="rId8" w:tgtFrame="_blank" w:tooltip="NPEU information" w:history="1">
              <w:r w:rsidRPr="00047759">
                <w:rPr>
                  <w:rStyle w:val="a5"/>
                  <w:rFonts w:ascii="Times New Roman" w:hAnsi="Times New Roman"/>
                  <w:sz w:val="20"/>
                  <w:szCs w:val="20"/>
                </w:rPr>
                <w:t>https://www.npeu.ox.ac.uk/pips</w:t>
              </w:r>
            </w:hyperlink>
            <w:r w:rsidRPr="00047759">
              <w:rPr>
                <w:rFonts w:ascii="Times New Roman" w:hAnsi="Times New Roman"/>
                <w:sz w:val="20"/>
                <w:szCs w:val="20"/>
              </w:rPr>
              <w:t>.</w:t>
            </w:r>
          </w:p>
          <w:p w:rsidR="00047759" w:rsidRPr="00047759" w:rsidRDefault="00047759" w:rsidP="00047759">
            <w:pPr>
              <w:pStyle w:val="a8"/>
              <w:numPr>
                <w:ilvl w:val="0"/>
                <w:numId w:val="3"/>
              </w:numPr>
              <w:jc w:val="both"/>
              <w:rPr>
                <w:rFonts w:ascii="Times New Roman" w:hAnsi="Times New Roman"/>
                <w:sz w:val="20"/>
                <w:szCs w:val="20"/>
              </w:rPr>
            </w:pPr>
            <w:r w:rsidRPr="00047759">
              <w:rPr>
                <w:rFonts w:ascii="Times New Roman" w:hAnsi="Times New Roman"/>
                <w:sz w:val="20"/>
                <w:szCs w:val="20"/>
              </w:rPr>
              <w:t xml:space="preserve">Hall NJ, Eaton S, </w:t>
            </w:r>
            <w:proofErr w:type="spellStart"/>
            <w:r w:rsidRPr="00047759">
              <w:rPr>
                <w:rFonts w:ascii="Times New Roman" w:hAnsi="Times New Roman"/>
                <w:sz w:val="20"/>
                <w:szCs w:val="20"/>
              </w:rPr>
              <w:t>Pierro</w:t>
            </w:r>
            <w:proofErr w:type="spellEnd"/>
            <w:r w:rsidRPr="00047759">
              <w:rPr>
                <w:rFonts w:ascii="Times New Roman" w:hAnsi="Times New Roman"/>
                <w:sz w:val="20"/>
                <w:szCs w:val="20"/>
              </w:rPr>
              <w:t xml:space="preserve"> A.  Necrotizing </w:t>
            </w:r>
            <w:proofErr w:type="spellStart"/>
            <w:r w:rsidRPr="00047759">
              <w:rPr>
                <w:rFonts w:ascii="Times New Roman" w:hAnsi="Times New Roman"/>
                <w:sz w:val="20"/>
                <w:szCs w:val="20"/>
              </w:rPr>
              <w:t>enterocolitis</w:t>
            </w:r>
            <w:proofErr w:type="spellEnd"/>
            <w:r w:rsidRPr="00047759">
              <w:rPr>
                <w:rFonts w:ascii="Times New Roman" w:hAnsi="Times New Roman"/>
                <w:sz w:val="20"/>
                <w:szCs w:val="20"/>
              </w:rPr>
              <w:t xml:space="preserve">: Prevention, treatment, and outcome. J </w:t>
            </w:r>
            <w:proofErr w:type="spellStart"/>
            <w:r w:rsidRPr="00047759">
              <w:rPr>
                <w:rFonts w:ascii="Times New Roman" w:hAnsi="Times New Roman"/>
                <w:sz w:val="20"/>
                <w:szCs w:val="20"/>
              </w:rPr>
              <w:t>Ped</w:t>
            </w:r>
            <w:proofErr w:type="spellEnd"/>
            <w:r w:rsidRPr="00047759">
              <w:rPr>
                <w:rFonts w:ascii="Times New Roman" w:hAnsi="Times New Roman"/>
                <w:sz w:val="20"/>
                <w:szCs w:val="20"/>
              </w:rPr>
              <w:t xml:space="preserve"> </w:t>
            </w:r>
            <w:proofErr w:type="spellStart"/>
            <w:r w:rsidRPr="00047759">
              <w:rPr>
                <w:rFonts w:ascii="Times New Roman" w:hAnsi="Times New Roman"/>
                <w:sz w:val="20"/>
                <w:szCs w:val="20"/>
              </w:rPr>
              <w:t>Surg</w:t>
            </w:r>
            <w:proofErr w:type="spellEnd"/>
            <w:r w:rsidRPr="00047759">
              <w:rPr>
                <w:rFonts w:ascii="Times New Roman" w:hAnsi="Times New Roman"/>
                <w:sz w:val="20"/>
                <w:szCs w:val="20"/>
              </w:rPr>
              <w:t xml:space="preserve"> 2013</w:t>
            </w:r>
            <w:proofErr w:type="gramStart"/>
            <w:r w:rsidRPr="00047759">
              <w:rPr>
                <w:rFonts w:ascii="Times New Roman" w:hAnsi="Times New Roman"/>
                <w:sz w:val="20"/>
                <w:szCs w:val="20"/>
              </w:rPr>
              <w:t>;48:2359</w:t>
            </w:r>
            <w:proofErr w:type="gramEnd"/>
            <w:r w:rsidRPr="00047759">
              <w:rPr>
                <w:rFonts w:ascii="Times New Roman" w:hAnsi="Times New Roman"/>
                <w:sz w:val="20"/>
                <w:szCs w:val="20"/>
              </w:rPr>
              <w:t>-2367. </w:t>
            </w:r>
          </w:p>
          <w:p w:rsidR="00047759" w:rsidRPr="00047759" w:rsidRDefault="00047759" w:rsidP="00047759">
            <w:pPr>
              <w:pStyle w:val="a8"/>
              <w:numPr>
                <w:ilvl w:val="0"/>
                <w:numId w:val="3"/>
              </w:numPr>
              <w:jc w:val="both"/>
              <w:rPr>
                <w:rFonts w:ascii="Times New Roman" w:hAnsi="Times New Roman"/>
                <w:sz w:val="20"/>
                <w:szCs w:val="20"/>
              </w:rPr>
            </w:pPr>
            <w:proofErr w:type="spellStart"/>
            <w:r w:rsidRPr="00047759">
              <w:rPr>
                <w:rFonts w:ascii="Times New Roman" w:hAnsi="Times New Roman"/>
                <w:sz w:val="20"/>
                <w:szCs w:val="20"/>
              </w:rPr>
              <w:t>Hornik</w:t>
            </w:r>
            <w:proofErr w:type="spellEnd"/>
            <w:r w:rsidRPr="00047759">
              <w:rPr>
                <w:rFonts w:ascii="Times New Roman" w:hAnsi="Times New Roman"/>
                <w:sz w:val="20"/>
                <w:szCs w:val="20"/>
              </w:rPr>
              <w:t xml:space="preserve"> CP, Fort P, Clark RH, Watt K, Benjamin DK, Smith B Cohen-</w:t>
            </w:r>
            <w:proofErr w:type="spellStart"/>
            <w:r w:rsidRPr="00047759">
              <w:rPr>
                <w:rFonts w:ascii="Times New Roman" w:hAnsi="Times New Roman"/>
                <w:sz w:val="20"/>
                <w:szCs w:val="20"/>
              </w:rPr>
              <w:t>Wolkowiez</w:t>
            </w:r>
            <w:proofErr w:type="spellEnd"/>
            <w:r w:rsidRPr="00047759">
              <w:rPr>
                <w:rFonts w:ascii="Times New Roman" w:hAnsi="Times New Roman"/>
                <w:sz w:val="20"/>
                <w:szCs w:val="20"/>
              </w:rPr>
              <w:t xml:space="preserve"> M. Early and Late Onset Sepsis in Very-Low-Birth-Weight Infants from a Large Group of Neonatal Intensive Care Units. Early Hum Dev 2012</w:t>
            </w:r>
            <w:proofErr w:type="gramStart"/>
            <w:r w:rsidRPr="00047759">
              <w:rPr>
                <w:rFonts w:ascii="Times New Roman" w:hAnsi="Times New Roman"/>
                <w:sz w:val="20"/>
                <w:szCs w:val="20"/>
              </w:rPr>
              <w:t>;88</w:t>
            </w:r>
            <w:proofErr w:type="gramEnd"/>
            <w:r w:rsidRPr="00047759">
              <w:rPr>
                <w:rFonts w:ascii="Times New Roman" w:hAnsi="Times New Roman"/>
                <w:sz w:val="20"/>
                <w:szCs w:val="20"/>
              </w:rPr>
              <w:t>(2):S69-S74.</w:t>
            </w:r>
          </w:p>
          <w:p w:rsidR="00047759" w:rsidRPr="00047759" w:rsidRDefault="00047759" w:rsidP="00047759">
            <w:pPr>
              <w:pStyle w:val="a8"/>
              <w:numPr>
                <w:ilvl w:val="0"/>
                <w:numId w:val="3"/>
              </w:numPr>
              <w:jc w:val="both"/>
              <w:rPr>
                <w:rFonts w:ascii="Times New Roman" w:hAnsi="Times New Roman"/>
                <w:sz w:val="20"/>
                <w:szCs w:val="20"/>
              </w:rPr>
            </w:pPr>
            <w:proofErr w:type="spellStart"/>
            <w:r w:rsidRPr="00047759">
              <w:rPr>
                <w:rFonts w:ascii="Times New Roman" w:hAnsi="Times New Roman"/>
                <w:sz w:val="20"/>
                <w:szCs w:val="20"/>
              </w:rPr>
              <w:t>Embleton</w:t>
            </w:r>
            <w:proofErr w:type="spellEnd"/>
            <w:r w:rsidRPr="00047759">
              <w:rPr>
                <w:rFonts w:ascii="Times New Roman" w:hAnsi="Times New Roman"/>
                <w:sz w:val="20"/>
                <w:szCs w:val="20"/>
              </w:rPr>
              <w:t xml:space="preserve"> ND, Shamir R, </w:t>
            </w:r>
            <w:proofErr w:type="spellStart"/>
            <w:r w:rsidRPr="00047759">
              <w:rPr>
                <w:rFonts w:ascii="Times New Roman" w:hAnsi="Times New Roman"/>
                <w:sz w:val="20"/>
                <w:szCs w:val="20"/>
              </w:rPr>
              <w:t>Turck</w:t>
            </w:r>
            <w:proofErr w:type="spellEnd"/>
            <w:r w:rsidRPr="00047759">
              <w:rPr>
                <w:rFonts w:ascii="Times New Roman" w:hAnsi="Times New Roman"/>
                <w:sz w:val="20"/>
                <w:szCs w:val="20"/>
              </w:rPr>
              <w:t xml:space="preserve"> D, Phillip M (</w:t>
            </w:r>
            <w:proofErr w:type="spellStart"/>
            <w:r w:rsidRPr="00047759">
              <w:rPr>
                <w:rFonts w:ascii="Times New Roman" w:hAnsi="Times New Roman"/>
                <w:sz w:val="20"/>
                <w:szCs w:val="20"/>
              </w:rPr>
              <w:t>eds</w:t>
            </w:r>
            <w:proofErr w:type="spellEnd"/>
            <w:r w:rsidRPr="00047759">
              <w:rPr>
                <w:rFonts w:ascii="Times New Roman" w:hAnsi="Times New Roman"/>
                <w:sz w:val="20"/>
                <w:szCs w:val="20"/>
              </w:rPr>
              <w:t xml:space="preserve">). Early Nutrition and Later Outcomes in Preterm Infants. World Rev </w:t>
            </w:r>
            <w:proofErr w:type="spellStart"/>
            <w:r w:rsidRPr="00047759">
              <w:rPr>
                <w:rFonts w:ascii="Times New Roman" w:hAnsi="Times New Roman"/>
                <w:sz w:val="20"/>
                <w:szCs w:val="20"/>
              </w:rPr>
              <w:t>Nutr</w:t>
            </w:r>
            <w:proofErr w:type="spellEnd"/>
            <w:r w:rsidRPr="00047759">
              <w:rPr>
                <w:rFonts w:ascii="Times New Roman" w:hAnsi="Times New Roman"/>
                <w:sz w:val="20"/>
                <w:szCs w:val="20"/>
              </w:rPr>
              <w:t xml:space="preserve"> Diet 2013</w:t>
            </w:r>
            <w:proofErr w:type="gramStart"/>
            <w:r w:rsidRPr="00047759">
              <w:rPr>
                <w:rFonts w:ascii="Times New Roman" w:hAnsi="Times New Roman"/>
                <w:sz w:val="20"/>
                <w:szCs w:val="20"/>
              </w:rPr>
              <w:t>;106:26</w:t>
            </w:r>
            <w:proofErr w:type="gramEnd"/>
            <w:r w:rsidRPr="00047759">
              <w:rPr>
                <w:rFonts w:ascii="Times New Roman" w:hAnsi="Times New Roman"/>
                <w:sz w:val="20"/>
                <w:szCs w:val="20"/>
              </w:rPr>
              <w:t>-32.</w:t>
            </w:r>
          </w:p>
          <w:p w:rsidR="00047759" w:rsidRPr="00047759" w:rsidRDefault="00047759" w:rsidP="00047759">
            <w:pPr>
              <w:pStyle w:val="a8"/>
              <w:numPr>
                <w:ilvl w:val="0"/>
                <w:numId w:val="3"/>
              </w:numPr>
              <w:jc w:val="both"/>
              <w:rPr>
                <w:rFonts w:ascii="Times New Roman" w:hAnsi="Times New Roman"/>
                <w:sz w:val="20"/>
                <w:szCs w:val="20"/>
              </w:rPr>
            </w:pPr>
            <w:proofErr w:type="spellStart"/>
            <w:r w:rsidRPr="00047759">
              <w:rPr>
                <w:rFonts w:ascii="Times New Roman" w:hAnsi="Times New Roman"/>
                <w:sz w:val="20"/>
                <w:szCs w:val="20"/>
              </w:rPr>
              <w:lastRenderedPageBreak/>
              <w:t>Cristofalo</w:t>
            </w:r>
            <w:proofErr w:type="spellEnd"/>
            <w:r w:rsidRPr="00047759">
              <w:rPr>
                <w:rFonts w:ascii="Times New Roman" w:hAnsi="Times New Roman"/>
                <w:sz w:val="20"/>
                <w:szCs w:val="20"/>
              </w:rPr>
              <w:t xml:space="preserve">, MD, </w:t>
            </w:r>
            <w:proofErr w:type="spellStart"/>
            <w:r w:rsidRPr="00047759">
              <w:rPr>
                <w:rFonts w:ascii="Times New Roman" w:hAnsi="Times New Roman"/>
                <w:sz w:val="20"/>
                <w:szCs w:val="20"/>
              </w:rPr>
              <w:t>Schanler</w:t>
            </w:r>
            <w:proofErr w:type="spellEnd"/>
            <w:r w:rsidRPr="00047759">
              <w:rPr>
                <w:rFonts w:ascii="Times New Roman" w:hAnsi="Times New Roman"/>
                <w:sz w:val="20"/>
                <w:szCs w:val="20"/>
              </w:rPr>
              <w:t xml:space="preserve"> RJ, Blanco CL, Sullivan S, </w:t>
            </w:r>
            <w:proofErr w:type="spellStart"/>
            <w:r w:rsidRPr="00047759">
              <w:rPr>
                <w:rFonts w:ascii="Times New Roman" w:hAnsi="Times New Roman"/>
                <w:sz w:val="20"/>
                <w:szCs w:val="20"/>
              </w:rPr>
              <w:t>Trawoeger</w:t>
            </w:r>
            <w:proofErr w:type="spellEnd"/>
            <w:r w:rsidRPr="00047759">
              <w:rPr>
                <w:rFonts w:ascii="Times New Roman" w:hAnsi="Times New Roman"/>
                <w:sz w:val="20"/>
                <w:szCs w:val="20"/>
              </w:rPr>
              <w:t xml:space="preserve"> R, </w:t>
            </w:r>
            <w:proofErr w:type="spellStart"/>
            <w:r w:rsidRPr="00047759">
              <w:rPr>
                <w:rFonts w:ascii="Times New Roman" w:hAnsi="Times New Roman"/>
                <w:sz w:val="20"/>
                <w:szCs w:val="20"/>
              </w:rPr>
              <w:t>Kiechl-Kohlendorfer</w:t>
            </w:r>
            <w:proofErr w:type="spellEnd"/>
            <w:r w:rsidRPr="00047759">
              <w:rPr>
                <w:rFonts w:ascii="Times New Roman" w:hAnsi="Times New Roman"/>
                <w:sz w:val="20"/>
                <w:szCs w:val="20"/>
              </w:rPr>
              <w:t xml:space="preserve"> U, </w:t>
            </w:r>
            <w:proofErr w:type="spellStart"/>
            <w:r w:rsidRPr="00047759">
              <w:rPr>
                <w:rFonts w:ascii="Times New Roman" w:hAnsi="Times New Roman"/>
                <w:sz w:val="20"/>
                <w:szCs w:val="20"/>
              </w:rPr>
              <w:t>Deddell</w:t>
            </w:r>
            <w:proofErr w:type="spellEnd"/>
            <w:r w:rsidRPr="00047759">
              <w:rPr>
                <w:rFonts w:ascii="Times New Roman" w:hAnsi="Times New Roman"/>
                <w:sz w:val="20"/>
                <w:szCs w:val="20"/>
              </w:rPr>
              <w:t xml:space="preserve"> G, </w:t>
            </w:r>
            <w:proofErr w:type="spellStart"/>
            <w:r w:rsidRPr="00047759">
              <w:rPr>
                <w:rFonts w:ascii="Times New Roman" w:hAnsi="Times New Roman"/>
                <w:sz w:val="20"/>
                <w:szCs w:val="20"/>
              </w:rPr>
              <w:t>Rechtman</w:t>
            </w:r>
            <w:proofErr w:type="spellEnd"/>
            <w:r w:rsidRPr="00047759">
              <w:rPr>
                <w:rFonts w:ascii="Times New Roman" w:hAnsi="Times New Roman"/>
                <w:sz w:val="20"/>
                <w:szCs w:val="20"/>
              </w:rPr>
              <w:t xml:space="preserve"> DJ, Lee M, Lucas A, Abrams </w:t>
            </w:r>
            <w:proofErr w:type="spellStart"/>
            <w:r w:rsidRPr="00047759">
              <w:rPr>
                <w:rFonts w:ascii="Times New Roman" w:hAnsi="Times New Roman"/>
                <w:sz w:val="20"/>
                <w:szCs w:val="20"/>
              </w:rPr>
              <w:t>SRandomized</w:t>
            </w:r>
            <w:proofErr w:type="spellEnd"/>
            <w:r w:rsidRPr="00047759">
              <w:rPr>
                <w:rFonts w:ascii="Times New Roman" w:hAnsi="Times New Roman"/>
                <w:sz w:val="20"/>
                <w:szCs w:val="20"/>
              </w:rPr>
              <w:t>. Trial of Exclusive Human Milk versus Preterm Formula Diets in Extremely Premature Infants. The Journal of Pediatrics 2013;163(6)1592–1595.</w:t>
            </w:r>
          </w:p>
          <w:p w:rsidR="00047759" w:rsidRPr="00047759" w:rsidRDefault="00047759" w:rsidP="00047759">
            <w:pPr>
              <w:pStyle w:val="a8"/>
              <w:numPr>
                <w:ilvl w:val="0"/>
                <w:numId w:val="3"/>
              </w:numPr>
              <w:jc w:val="both"/>
              <w:rPr>
                <w:rFonts w:ascii="Times New Roman" w:hAnsi="Times New Roman"/>
                <w:sz w:val="20"/>
                <w:szCs w:val="20"/>
              </w:rPr>
            </w:pPr>
            <w:proofErr w:type="spellStart"/>
            <w:r w:rsidRPr="00047759">
              <w:rPr>
                <w:rFonts w:ascii="Times New Roman" w:hAnsi="Times New Roman"/>
                <w:sz w:val="20"/>
                <w:szCs w:val="20"/>
              </w:rPr>
              <w:t>Embleton</w:t>
            </w:r>
            <w:proofErr w:type="spellEnd"/>
            <w:r w:rsidRPr="00047759">
              <w:rPr>
                <w:rFonts w:ascii="Times New Roman" w:hAnsi="Times New Roman"/>
                <w:sz w:val="20"/>
                <w:szCs w:val="20"/>
              </w:rPr>
              <w:t xml:space="preserve"> ND Optimal nutrition for preterm infants: Putting the ESPGHAN guidelines into practice. Journal of Neonatal Nursing 2014</w:t>
            </w:r>
            <w:proofErr w:type="gramStart"/>
            <w:r w:rsidRPr="00047759">
              <w:rPr>
                <w:rFonts w:ascii="Times New Roman" w:hAnsi="Times New Roman"/>
                <w:sz w:val="20"/>
                <w:szCs w:val="20"/>
              </w:rPr>
              <w:t>;19:130</w:t>
            </w:r>
            <w:proofErr w:type="gramEnd"/>
            <w:r w:rsidRPr="00047759">
              <w:rPr>
                <w:rFonts w:ascii="Times New Roman" w:hAnsi="Times New Roman"/>
                <w:sz w:val="20"/>
                <w:szCs w:val="20"/>
              </w:rPr>
              <w:t>-133.</w:t>
            </w:r>
          </w:p>
          <w:p w:rsidR="00047759" w:rsidRPr="00047759" w:rsidRDefault="00047759" w:rsidP="00047759">
            <w:pPr>
              <w:pStyle w:val="a8"/>
              <w:numPr>
                <w:ilvl w:val="0"/>
                <w:numId w:val="3"/>
              </w:numPr>
              <w:jc w:val="both"/>
              <w:rPr>
                <w:rFonts w:ascii="Times New Roman" w:hAnsi="Times New Roman"/>
                <w:sz w:val="20"/>
                <w:szCs w:val="20"/>
              </w:rPr>
            </w:pPr>
            <w:proofErr w:type="spellStart"/>
            <w:r w:rsidRPr="00047759">
              <w:rPr>
                <w:rFonts w:ascii="Times New Roman" w:hAnsi="Times New Roman"/>
                <w:sz w:val="20"/>
                <w:szCs w:val="20"/>
              </w:rPr>
              <w:t>Darlow</w:t>
            </w:r>
            <w:proofErr w:type="spellEnd"/>
            <w:r w:rsidRPr="00047759">
              <w:rPr>
                <w:rFonts w:ascii="Times New Roman" w:hAnsi="Times New Roman"/>
                <w:sz w:val="20"/>
                <w:szCs w:val="20"/>
              </w:rPr>
              <w:t xml:space="preserve"> BA, Graham PJ. Vitamin A supplementation to prevent mortality and short- and long-term morbidity in very low birthweight infants. Cochrane Database of Systematic Reviews 2014</w:t>
            </w:r>
            <w:proofErr w:type="gramStart"/>
            <w:r w:rsidRPr="00047759">
              <w:rPr>
                <w:rFonts w:ascii="Times New Roman" w:hAnsi="Times New Roman"/>
                <w:sz w:val="20"/>
                <w:szCs w:val="20"/>
              </w:rPr>
              <w:t>;Issue</w:t>
            </w:r>
            <w:proofErr w:type="gramEnd"/>
            <w:r w:rsidRPr="00047759">
              <w:rPr>
                <w:rFonts w:ascii="Times New Roman" w:hAnsi="Times New Roman"/>
                <w:sz w:val="20"/>
                <w:szCs w:val="20"/>
              </w:rPr>
              <w:t xml:space="preserve"> 10. </w:t>
            </w:r>
          </w:p>
          <w:p w:rsidR="00047759" w:rsidRPr="00047759" w:rsidRDefault="00047759" w:rsidP="00047759">
            <w:pPr>
              <w:pStyle w:val="a8"/>
              <w:numPr>
                <w:ilvl w:val="0"/>
                <w:numId w:val="3"/>
              </w:numPr>
              <w:jc w:val="both"/>
              <w:rPr>
                <w:rFonts w:ascii="Times New Roman" w:hAnsi="Times New Roman"/>
                <w:sz w:val="20"/>
                <w:szCs w:val="20"/>
              </w:rPr>
            </w:pPr>
            <w:proofErr w:type="spellStart"/>
            <w:r w:rsidRPr="00047759">
              <w:rPr>
                <w:rFonts w:ascii="Times New Roman" w:hAnsi="Times New Roman"/>
                <w:sz w:val="20"/>
                <w:szCs w:val="20"/>
              </w:rPr>
              <w:t>Mactier</w:t>
            </w:r>
            <w:proofErr w:type="spellEnd"/>
            <w:r w:rsidRPr="00047759">
              <w:rPr>
                <w:rFonts w:ascii="Times New Roman" w:hAnsi="Times New Roman"/>
                <w:sz w:val="20"/>
                <w:szCs w:val="20"/>
              </w:rPr>
              <w:t xml:space="preserve"> H, </w:t>
            </w:r>
            <w:proofErr w:type="spellStart"/>
            <w:r w:rsidRPr="00047759">
              <w:rPr>
                <w:rFonts w:ascii="Times New Roman" w:hAnsi="Times New Roman"/>
                <w:sz w:val="20"/>
                <w:szCs w:val="20"/>
              </w:rPr>
              <w:t>Mokaya</w:t>
            </w:r>
            <w:proofErr w:type="spellEnd"/>
            <w:r w:rsidRPr="00047759">
              <w:rPr>
                <w:rFonts w:ascii="Times New Roman" w:hAnsi="Times New Roman"/>
                <w:sz w:val="20"/>
                <w:szCs w:val="20"/>
              </w:rPr>
              <w:t xml:space="preserve"> MM, Farrell L, and Edwards CA, Vitamin A provision for preterm infants: are we meeting current guidelines? Archives of Disease in Childhood: Fetal and Neonatal Edition 2014</w:t>
            </w:r>
            <w:proofErr w:type="gramStart"/>
            <w:r w:rsidRPr="00047759">
              <w:rPr>
                <w:rFonts w:ascii="Times New Roman" w:hAnsi="Times New Roman"/>
                <w:sz w:val="20"/>
                <w:szCs w:val="20"/>
              </w:rPr>
              <w:t>;96</w:t>
            </w:r>
            <w:proofErr w:type="gramEnd"/>
            <w:r w:rsidRPr="00047759">
              <w:rPr>
                <w:rFonts w:ascii="Times New Roman" w:hAnsi="Times New Roman"/>
                <w:sz w:val="20"/>
                <w:szCs w:val="20"/>
              </w:rPr>
              <w:t>(4).F286-F289.</w:t>
            </w:r>
          </w:p>
          <w:p w:rsidR="00047759" w:rsidRPr="00047759" w:rsidRDefault="00047759" w:rsidP="00047759">
            <w:pPr>
              <w:pStyle w:val="a8"/>
              <w:numPr>
                <w:ilvl w:val="0"/>
                <w:numId w:val="3"/>
              </w:numPr>
              <w:jc w:val="both"/>
              <w:rPr>
                <w:rFonts w:ascii="Times New Roman" w:hAnsi="Times New Roman"/>
                <w:sz w:val="20"/>
                <w:szCs w:val="20"/>
              </w:rPr>
            </w:pPr>
            <w:proofErr w:type="spellStart"/>
            <w:r w:rsidRPr="00047759">
              <w:rPr>
                <w:rFonts w:ascii="Times New Roman" w:hAnsi="Times New Roman"/>
                <w:sz w:val="20"/>
                <w:szCs w:val="20"/>
              </w:rPr>
              <w:t>Kositamongkol</w:t>
            </w:r>
            <w:proofErr w:type="spellEnd"/>
            <w:r w:rsidRPr="00047759">
              <w:rPr>
                <w:rFonts w:ascii="Times New Roman" w:hAnsi="Times New Roman"/>
                <w:sz w:val="20"/>
                <w:szCs w:val="20"/>
              </w:rPr>
              <w:t xml:space="preserve"> S, </w:t>
            </w:r>
            <w:proofErr w:type="spellStart"/>
            <w:r w:rsidRPr="00047759">
              <w:rPr>
                <w:rFonts w:ascii="Times New Roman" w:hAnsi="Times New Roman"/>
                <w:sz w:val="20"/>
                <w:szCs w:val="20"/>
              </w:rPr>
              <w:t>Suthutvoravut</w:t>
            </w:r>
            <w:proofErr w:type="spellEnd"/>
            <w:r w:rsidRPr="00047759">
              <w:rPr>
                <w:rFonts w:ascii="Times New Roman" w:hAnsi="Times New Roman"/>
                <w:sz w:val="20"/>
                <w:szCs w:val="20"/>
              </w:rPr>
              <w:t xml:space="preserve"> U, </w:t>
            </w:r>
            <w:proofErr w:type="spellStart"/>
            <w:r w:rsidRPr="00047759">
              <w:rPr>
                <w:rFonts w:ascii="Times New Roman" w:hAnsi="Times New Roman"/>
                <w:sz w:val="20"/>
                <w:szCs w:val="20"/>
              </w:rPr>
              <w:t>Chongviriyaphan</w:t>
            </w:r>
            <w:proofErr w:type="spellEnd"/>
            <w:r w:rsidRPr="00047759">
              <w:rPr>
                <w:rFonts w:ascii="Times New Roman" w:hAnsi="Times New Roman"/>
                <w:sz w:val="20"/>
                <w:szCs w:val="20"/>
              </w:rPr>
              <w:t xml:space="preserve"> N, </w:t>
            </w:r>
            <w:proofErr w:type="spellStart"/>
            <w:r w:rsidRPr="00047759">
              <w:rPr>
                <w:rFonts w:ascii="Times New Roman" w:hAnsi="Times New Roman"/>
                <w:sz w:val="20"/>
                <w:szCs w:val="20"/>
              </w:rPr>
              <w:t>Feungpean</w:t>
            </w:r>
            <w:proofErr w:type="spellEnd"/>
            <w:r w:rsidRPr="00047759">
              <w:rPr>
                <w:rFonts w:ascii="Times New Roman" w:hAnsi="Times New Roman"/>
                <w:sz w:val="20"/>
                <w:szCs w:val="20"/>
              </w:rPr>
              <w:t xml:space="preserve"> B, </w:t>
            </w:r>
            <w:proofErr w:type="spellStart"/>
            <w:r w:rsidRPr="00047759">
              <w:rPr>
                <w:rFonts w:ascii="Times New Roman" w:hAnsi="Times New Roman"/>
                <w:sz w:val="20"/>
                <w:szCs w:val="20"/>
              </w:rPr>
              <w:t>Nuntnarumit</w:t>
            </w:r>
            <w:proofErr w:type="spellEnd"/>
            <w:r w:rsidRPr="00047759">
              <w:rPr>
                <w:rFonts w:ascii="Times New Roman" w:hAnsi="Times New Roman"/>
                <w:sz w:val="20"/>
                <w:szCs w:val="20"/>
              </w:rPr>
              <w:t xml:space="preserve"> P. Vitamin A and E status in very low birth weight infants. J </w:t>
            </w:r>
            <w:proofErr w:type="spellStart"/>
            <w:r w:rsidRPr="00047759">
              <w:rPr>
                <w:rFonts w:ascii="Times New Roman" w:hAnsi="Times New Roman"/>
                <w:sz w:val="20"/>
                <w:szCs w:val="20"/>
              </w:rPr>
              <w:t>Perinatol</w:t>
            </w:r>
            <w:proofErr w:type="spellEnd"/>
            <w:r w:rsidRPr="00047759">
              <w:rPr>
                <w:rFonts w:ascii="Times New Roman" w:hAnsi="Times New Roman"/>
                <w:sz w:val="20"/>
                <w:szCs w:val="20"/>
              </w:rPr>
              <w:t>. 2011;31(7):471-476. </w:t>
            </w:r>
          </w:p>
          <w:p w:rsidR="00047759" w:rsidRPr="00047759" w:rsidRDefault="00047759" w:rsidP="00047759">
            <w:pPr>
              <w:pStyle w:val="a8"/>
              <w:numPr>
                <w:ilvl w:val="0"/>
                <w:numId w:val="3"/>
              </w:numPr>
              <w:jc w:val="both"/>
              <w:rPr>
                <w:rFonts w:ascii="Times New Roman" w:hAnsi="Times New Roman"/>
                <w:sz w:val="20"/>
                <w:szCs w:val="20"/>
              </w:rPr>
            </w:pPr>
            <w:r w:rsidRPr="00047759">
              <w:rPr>
                <w:rFonts w:ascii="Times New Roman" w:hAnsi="Times New Roman"/>
                <w:sz w:val="20"/>
                <w:szCs w:val="20"/>
                <w:lang w:val="pt-BR"/>
              </w:rPr>
              <w:t xml:space="preserve">McCarthy R, McKenna M, Oyefaso O et al. </w:t>
            </w:r>
            <w:r w:rsidRPr="00047759">
              <w:rPr>
                <w:rFonts w:ascii="Times New Roman" w:hAnsi="Times New Roman"/>
                <w:sz w:val="20"/>
                <w:szCs w:val="20"/>
              </w:rPr>
              <w:t xml:space="preserve">Vitamin D insufficiency in preterm very low birthweight infants. J </w:t>
            </w:r>
            <w:proofErr w:type="spellStart"/>
            <w:r w:rsidRPr="00047759">
              <w:rPr>
                <w:rFonts w:ascii="Times New Roman" w:hAnsi="Times New Roman"/>
                <w:sz w:val="20"/>
                <w:szCs w:val="20"/>
              </w:rPr>
              <w:t>Pediatr</w:t>
            </w:r>
            <w:proofErr w:type="spellEnd"/>
            <w:r w:rsidRPr="00047759">
              <w:rPr>
                <w:rFonts w:ascii="Times New Roman" w:hAnsi="Times New Roman"/>
                <w:sz w:val="20"/>
                <w:szCs w:val="20"/>
              </w:rPr>
              <w:t xml:space="preserve"> </w:t>
            </w:r>
            <w:proofErr w:type="spellStart"/>
            <w:r w:rsidRPr="00047759">
              <w:rPr>
                <w:rFonts w:ascii="Times New Roman" w:hAnsi="Times New Roman"/>
                <w:sz w:val="20"/>
                <w:szCs w:val="20"/>
              </w:rPr>
              <w:t>Gastroenterol</w:t>
            </w:r>
            <w:proofErr w:type="spellEnd"/>
            <w:r w:rsidRPr="00047759">
              <w:rPr>
                <w:rFonts w:ascii="Times New Roman" w:hAnsi="Times New Roman"/>
                <w:sz w:val="20"/>
                <w:szCs w:val="20"/>
              </w:rPr>
              <w:t xml:space="preserve"> </w:t>
            </w:r>
            <w:proofErr w:type="spellStart"/>
            <w:r w:rsidRPr="00047759">
              <w:rPr>
                <w:rFonts w:ascii="Times New Roman" w:hAnsi="Times New Roman"/>
                <w:sz w:val="20"/>
                <w:szCs w:val="20"/>
              </w:rPr>
              <w:t>Nutr</w:t>
            </w:r>
            <w:proofErr w:type="spellEnd"/>
            <w:r w:rsidRPr="00047759">
              <w:rPr>
                <w:rFonts w:ascii="Times New Roman" w:hAnsi="Times New Roman"/>
                <w:sz w:val="20"/>
                <w:szCs w:val="20"/>
              </w:rPr>
              <w:t xml:space="preserve"> 2015</w:t>
            </w:r>
            <w:proofErr w:type="gramStart"/>
            <w:r w:rsidRPr="00047759">
              <w:rPr>
                <w:rFonts w:ascii="Times New Roman" w:hAnsi="Times New Roman"/>
                <w:sz w:val="20"/>
                <w:szCs w:val="20"/>
              </w:rPr>
              <w:t>;52</w:t>
            </w:r>
            <w:proofErr w:type="gramEnd"/>
            <w:r w:rsidRPr="00047759">
              <w:rPr>
                <w:rFonts w:ascii="Times New Roman" w:hAnsi="Times New Roman"/>
                <w:sz w:val="20"/>
                <w:szCs w:val="20"/>
              </w:rPr>
              <w:t xml:space="preserve"> (</w:t>
            </w:r>
            <w:proofErr w:type="spellStart"/>
            <w:r w:rsidRPr="00047759">
              <w:rPr>
                <w:rFonts w:ascii="Times New Roman" w:hAnsi="Times New Roman"/>
                <w:sz w:val="20"/>
                <w:szCs w:val="20"/>
              </w:rPr>
              <w:t>Suppl</w:t>
            </w:r>
            <w:proofErr w:type="spellEnd"/>
            <w:r w:rsidRPr="00047759">
              <w:rPr>
                <w:rFonts w:ascii="Times New Roman" w:hAnsi="Times New Roman"/>
                <w:sz w:val="20"/>
                <w:szCs w:val="20"/>
              </w:rPr>
              <w:t xml:space="preserve"> 1)E10.</w:t>
            </w:r>
          </w:p>
          <w:p w:rsidR="00047759" w:rsidRPr="00047759" w:rsidRDefault="00047759" w:rsidP="00047759">
            <w:pPr>
              <w:pStyle w:val="a8"/>
              <w:numPr>
                <w:ilvl w:val="0"/>
                <w:numId w:val="3"/>
              </w:numPr>
              <w:jc w:val="both"/>
              <w:rPr>
                <w:rFonts w:ascii="Times New Roman" w:hAnsi="Times New Roman"/>
                <w:sz w:val="20"/>
                <w:szCs w:val="20"/>
              </w:rPr>
            </w:pPr>
            <w:r w:rsidRPr="00047759">
              <w:rPr>
                <w:rFonts w:ascii="Times New Roman" w:hAnsi="Times New Roman"/>
                <w:sz w:val="20"/>
                <w:szCs w:val="20"/>
              </w:rPr>
              <w:t xml:space="preserve">Leaf A, Dorling J, </w:t>
            </w:r>
            <w:proofErr w:type="spellStart"/>
            <w:r w:rsidRPr="00047759">
              <w:rPr>
                <w:rFonts w:ascii="Times New Roman" w:hAnsi="Times New Roman"/>
                <w:sz w:val="20"/>
                <w:szCs w:val="20"/>
              </w:rPr>
              <w:t>Kempley</w:t>
            </w:r>
            <w:proofErr w:type="spellEnd"/>
            <w:r w:rsidRPr="00047759">
              <w:rPr>
                <w:rFonts w:ascii="Times New Roman" w:hAnsi="Times New Roman"/>
                <w:sz w:val="20"/>
                <w:szCs w:val="20"/>
              </w:rPr>
              <w:t xml:space="preserve"> S, McCormick K, </w:t>
            </w:r>
            <w:proofErr w:type="spellStart"/>
            <w:r w:rsidRPr="00047759">
              <w:rPr>
                <w:rFonts w:ascii="Times New Roman" w:hAnsi="Times New Roman"/>
                <w:sz w:val="20"/>
                <w:szCs w:val="20"/>
              </w:rPr>
              <w:t>Mannix</w:t>
            </w:r>
            <w:proofErr w:type="spellEnd"/>
            <w:r w:rsidRPr="00047759">
              <w:rPr>
                <w:rFonts w:ascii="Times New Roman" w:hAnsi="Times New Roman"/>
                <w:sz w:val="20"/>
                <w:szCs w:val="20"/>
              </w:rPr>
              <w:t xml:space="preserve"> P, </w:t>
            </w:r>
            <w:proofErr w:type="spellStart"/>
            <w:r w:rsidRPr="00047759">
              <w:rPr>
                <w:rFonts w:ascii="Times New Roman" w:hAnsi="Times New Roman"/>
                <w:sz w:val="20"/>
                <w:szCs w:val="20"/>
              </w:rPr>
              <w:t>Linsell</w:t>
            </w:r>
            <w:proofErr w:type="spellEnd"/>
            <w:r w:rsidRPr="00047759">
              <w:rPr>
                <w:rFonts w:ascii="Times New Roman" w:hAnsi="Times New Roman"/>
                <w:sz w:val="20"/>
                <w:szCs w:val="20"/>
              </w:rPr>
              <w:t xml:space="preserve"> L, et al. on behalf of ADEPT Clinical Investigators Group. Early or delayed enteral feeding for preterm growth-restricted infants: a randomized trial. Pediatrics 2015</w:t>
            </w:r>
            <w:proofErr w:type="gramStart"/>
            <w:r w:rsidRPr="00047759">
              <w:rPr>
                <w:rFonts w:ascii="Times New Roman" w:hAnsi="Times New Roman"/>
                <w:sz w:val="20"/>
                <w:szCs w:val="20"/>
              </w:rPr>
              <w:t>;129:1</w:t>
            </w:r>
            <w:proofErr w:type="gramEnd"/>
            <w:r w:rsidRPr="00047759">
              <w:rPr>
                <w:rFonts w:ascii="Times New Roman" w:hAnsi="Times New Roman"/>
                <w:sz w:val="20"/>
                <w:szCs w:val="20"/>
              </w:rPr>
              <w:t>-9.</w:t>
            </w:r>
          </w:p>
          <w:p w:rsidR="00047759" w:rsidRPr="00047759" w:rsidRDefault="00047759" w:rsidP="00047759">
            <w:pPr>
              <w:pStyle w:val="a8"/>
              <w:numPr>
                <w:ilvl w:val="0"/>
                <w:numId w:val="3"/>
              </w:numPr>
              <w:jc w:val="both"/>
              <w:rPr>
                <w:rFonts w:ascii="Times New Roman" w:hAnsi="Times New Roman"/>
                <w:sz w:val="20"/>
                <w:szCs w:val="20"/>
              </w:rPr>
            </w:pPr>
            <w:proofErr w:type="spellStart"/>
            <w:r w:rsidRPr="00047759">
              <w:rPr>
                <w:rFonts w:ascii="Times New Roman" w:hAnsi="Times New Roman"/>
                <w:sz w:val="20"/>
                <w:szCs w:val="20"/>
              </w:rPr>
              <w:t>Kempley</w:t>
            </w:r>
            <w:proofErr w:type="spellEnd"/>
            <w:r w:rsidRPr="00047759">
              <w:rPr>
                <w:rFonts w:ascii="Times New Roman" w:hAnsi="Times New Roman"/>
                <w:sz w:val="20"/>
                <w:szCs w:val="20"/>
              </w:rPr>
              <w:t xml:space="preserve"> S, </w:t>
            </w:r>
            <w:proofErr w:type="spellStart"/>
            <w:r w:rsidRPr="00047759">
              <w:rPr>
                <w:rFonts w:ascii="Times New Roman" w:hAnsi="Times New Roman"/>
                <w:sz w:val="20"/>
                <w:szCs w:val="20"/>
              </w:rPr>
              <w:t>Neelam</w:t>
            </w:r>
            <w:proofErr w:type="spellEnd"/>
            <w:r w:rsidRPr="00047759">
              <w:rPr>
                <w:rFonts w:ascii="Times New Roman" w:hAnsi="Times New Roman"/>
                <w:sz w:val="20"/>
                <w:szCs w:val="20"/>
              </w:rPr>
              <w:t xml:space="preserve"> G, </w:t>
            </w:r>
            <w:proofErr w:type="spellStart"/>
            <w:r w:rsidRPr="00047759">
              <w:rPr>
                <w:rFonts w:ascii="Times New Roman" w:hAnsi="Times New Roman"/>
                <w:sz w:val="20"/>
                <w:szCs w:val="20"/>
              </w:rPr>
              <w:t>Linsell</w:t>
            </w:r>
            <w:proofErr w:type="spellEnd"/>
            <w:r w:rsidRPr="00047759">
              <w:rPr>
                <w:rFonts w:ascii="Times New Roman" w:hAnsi="Times New Roman"/>
                <w:sz w:val="20"/>
                <w:szCs w:val="20"/>
              </w:rPr>
              <w:t xml:space="preserve"> L, Dorling J, McCormick K, </w:t>
            </w:r>
            <w:proofErr w:type="spellStart"/>
            <w:r w:rsidRPr="00047759">
              <w:rPr>
                <w:rFonts w:ascii="Times New Roman" w:hAnsi="Times New Roman"/>
                <w:sz w:val="20"/>
                <w:szCs w:val="20"/>
              </w:rPr>
              <w:t>Mannix</w:t>
            </w:r>
            <w:proofErr w:type="spellEnd"/>
            <w:r w:rsidRPr="00047759">
              <w:rPr>
                <w:rFonts w:ascii="Times New Roman" w:hAnsi="Times New Roman"/>
                <w:sz w:val="20"/>
                <w:szCs w:val="20"/>
              </w:rPr>
              <w:t xml:space="preserve"> P, </w:t>
            </w:r>
            <w:proofErr w:type="spellStart"/>
            <w:r w:rsidRPr="00047759">
              <w:rPr>
                <w:rFonts w:ascii="Times New Roman" w:hAnsi="Times New Roman"/>
                <w:sz w:val="20"/>
                <w:szCs w:val="20"/>
              </w:rPr>
              <w:t>Juszczak</w:t>
            </w:r>
            <w:proofErr w:type="spellEnd"/>
            <w:r w:rsidRPr="00047759">
              <w:rPr>
                <w:rFonts w:ascii="Times New Roman" w:hAnsi="Times New Roman"/>
                <w:sz w:val="20"/>
                <w:szCs w:val="20"/>
              </w:rPr>
              <w:t xml:space="preserve"> E, </w:t>
            </w:r>
            <w:proofErr w:type="spellStart"/>
            <w:r w:rsidRPr="00047759">
              <w:rPr>
                <w:rFonts w:ascii="Times New Roman" w:hAnsi="Times New Roman"/>
                <w:sz w:val="20"/>
                <w:szCs w:val="20"/>
              </w:rPr>
              <w:t>Brocklehurst</w:t>
            </w:r>
            <w:proofErr w:type="spellEnd"/>
            <w:r w:rsidRPr="00047759">
              <w:rPr>
                <w:rFonts w:ascii="Times New Roman" w:hAnsi="Times New Roman"/>
                <w:sz w:val="20"/>
                <w:szCs w:val="20"/>
              </w:rPr>
              <w:t xml:space="preserve"> P, Leaf A. Feeding infants below 29 weeks’ gestation with abnormal antenatal Doppler: analysis from a </w:t>
            </w:r>
            <w:proofErr w:type="spellStart"/>
            <w:r w:rsidRPr="00047759">
              <w:rPr>
                <w:rFonts w:ascii="Times New Roman" w:hAnsi="Times New Roman"/>
                <w:sz w:val="20"/>
                <w:szCs w:val="20"/>
              </w:rPr>
              <w:t>randomised</w:t>
            </w:r>
            <w:proofErr w:type="spellEnd"/>
            <w:r w:rsidRPr="00047759">
              <w:rPr>
                <w:rFonts w:ascii="Times New Roman" w:hAnsi="Times New Roman"/>
                <w:sz w:val="20"/>
                <w:szCs w:val="20"/>
              </w:rPr>
              <w:t xml:space="preserve"> trial. Arch Dis Child Fetal Neonatal Ed 2014</w:t>
            </w:r>
            <w:proofErr w:type="gramStart"/>
            <w:r w:rsidRPr="00047759">
              <w:rPr>
                <w:rFonts w:ascii="Times New Roman" w:hAnsi="Times New Roman"/>
                <w:sz w:val="20"/>
                <w:szCs w:val="20"/>
              </w:rPr>
              <w:t>;Jan</w:t>
            </w:r>
            <w:proofErr w:type="gramEnd"/>
            <w:r w:rsidRPr="00047759">
              <w:rPr>
                <w:rFonts w:ascii="Times New Roman" w:hAnsi="Times New Roman"/>
                <w:sz w:val="20"/>
                <w:szCs w:val="20"/>
              </w:rPr>
              <w:t>;99(1):F6-F11.</w:t>
            </w:r>
          </w:p>
          <w:p w:rsidR="00047759" w:rsidRPr="00047759" w:rsidRDefault="00047759" w:rsidP="00047759">
            <w:pPr>
              <w:pStyle w:val="a8"/>
              <w:numPr>
                <w:ilvl w:val="0"/>
                <w:numId w:val="3"/>
              </w:numPr>
              <w:jc w:val="both"/>
              <w:rPr>
                <w:rFonts w:ascii="Times New Roman" w:hAnsi="Times New Roman"/>
                <w:sz w:val="20"/>
                <w:szCs w:val="20"/>
              </w:rPr>
            </w:pPr>
            <w:r w:rsidRPr="00047759">
              <w:rPr>
                <w:rFonts w:ascii="Times New Roman" w:hAnsi="Times New Roman"/>
                <w:sz w:val="20"/>
                <w:szCs w:val="20"/>
              </w:rPr>
              <w:t xml:space="preserve">Miller M, Vaidya R, </w:t>
            </w:r>
            <w:proofErr w:type="spellStart"/>
            <w:r w:rsidRPr="00047759">
              <w:rPr>
                <w:rFonts w:ascii="Times New Roman" w:hAnsi="Times New Roman"/>
                <w:sz w:val="20"/>
                <w:szCs w:val="20"/>
              </w:rPr>
              <w:t>Rastogi</w:t>
            </w:r>
            <w:proofErr w:type="spellEnd"/>
            <w:r w:rsidRPr="00047759">
              <w:rPr>
                <w:rFonts w:ascii="Times New Roman" w:hAnsi="Times New Roman"/>
                <w:sz w:val="20"/>
                <w:szCs w:val="20"/>
              </w:rPr>
              <w:t xml:space="preserve"> D, </w:t>
            </w:r>
            <w:proofErr w:type="spellStart"/>
            <w:r w:rsidRPr="00047759">
              <w:rPr>
                <w:rFonts w:ascii="Times New Roman" w:hAnsi="Times New Roman"/>
                <w:sz w:val="20"/>
                <w:szCs w:val="20"/>
              </w:rPr>
              <w:t>Bhutada</w:t>
            </w:r>
            <w:proofErr w:type="spellEnd"/>
            <w:r w:rsidRPr="00047759">
              <w:rPr>
                <w:rFonts w:ascii="Times New Roman" w:hAnsi="Times New Roman"/>
                <w:sz w:val="20"/>
                <w:szCs w:val="20"/>
              </w:rPr>
              <w:t xml:space="preserve">, </w:t>
            </w:r>
            <w:proofErr w:type="spellStart"/>
            <w:r w:rsidRPr="00047759">
              <w:rPr>
                <w:rFonts w:ascii="Times New Roman" w:hAnsi="Times New Roman"/>
                <w:sz w:val="20"/>
                <w:szCs w:val="20"/>
              </w:rPr>
              <w:t>Rastogi</w:t>
            </w:r>
            <w:proofErr w:type="spellEnd"/>
            <w:r w:rsidRPr="00047759">
              <w:rPr>
                <w:rFonts w:ascii="Times New Roman" w:hAnsi="Times New Roman"/>
                <w:sz w:val="20"/>
                <w:szCs w:val="20"/>
              </w:rPr>
              <w:t xml:space="preserve"> S. From Parenteral to Enteral Nutrition: A Nutrition-Based approach for evaluating Postnatal Growth Failure in Preterm Infants. JPEN May 2014;</w:t>
            </w:r>
          </w:p>
          <w:p w:rsidR="007A67F9" w:rsidRPr="00047759" w:rsidRDefault="00047759" w:rsidP="00047759">
            <w:pPr>
              <w:pStyle w:val="a8"/>
              <w:numPr>
                <w:ilvl w:val="0"/>
                <w:numId w:val="3"/>
              </w:numPr>
              <w:jc w:val="both"/>
              <w:rPr>
                <w:rFonts w:ascii="Times New Roman" w:hAnsi="Times New Roman"/>
              </w:rPr>
            </w:pPr>
            <w:r w:rsidRPr="00047759">
              <w:rPr>
                <w:rFonts w:ascii="Times New Roman" w:hAnsi="Times New Roman"/>
                <w:sz w:val="20"/>
                <w:szCs w:val="20"/>
              </w:rPr>
              <w:t xml:space="preserve">CSPEN guidelines for nutrition support in neonates; Asia Pac J </w:t>
            </w:r>
            <w:proofErr w:type="spellStart"/>
            <w:r w:rsidRPr="00047759">
              <w:rPr>
                <w:rFonts w:ascii="Times New Roman" w:hAnsi="Times New Roman"/>
                <w:sz w:val="20"/>
                <w:szCs w:val="20"/>
              </w:rPr>
              <w:t>Clin</w:t>
            </w:r>
            <w:proofErr w:type="spellEnd"/>
            <w:r w:rsidRPr="00047759">
              <w:rPr>
                <w:rFonts w:ascii="Times New Roman" w:hAnsi="Times New Roman"/>
                <w:sz w:val="20"/>
                <w:szCs w:val="20"/>
              </w:rPr>
              <w:t xml:space="preserve"> </w:t>
            </w:r>
            <w:proofErr w:type="spellStart"/>
            <w:r w:rsidRPr="00047759">
              <w:rPr>
                <w:rFonts w:ascii="Times New Roman" w:hAnsi="Times New Roman"/>
                <w:sz w:val="20"/>
                <w:szCs w:val="20"/>
              </w:rPr>
              <w:t>Nutr</w:t>
            </w:r>
            <w:proofErr w:type="spellEnd"/>
            <w:r w:rsidRPr="00047759">
              <w:rPr>
                <w:rFonts w:ascii="Times New Roman" w:hAnsi="Times New Roman"/>
                <w:sz w:val="20"/>
                <w:szCs w:val="20"/>
              </w:rPr>
              <w:t xml:space="preserve"> 2014;22(4):655-663</w:t>
            </w:r>
          </w:p>
        </w:tc>
      </w:tr>
      <w:tr w:rsidR="007A67F9" w:rsidRPr="00302538" w:rsidTr="00FD47C5">
        <w:trPr>
          <w:trHeight w:val="125"/>
        </w:trPr>
        <w:tc>
          <w:tcPr>
            <w:tcW w:w="11160" w:type="dxa"/>
            <w:gridSpan w:val="9"/>
            <w:shd w:val="clear" w:color="auto" w:fill="EAF1DD"/>
          </w:tcPr>
          <w:p w:rsidR="007A67F9" w:rsidRPr="00302538" w:rsidRDefault="007A67F9" w:rsidP="007A67F9">
            <w:pPr>
              <w:spacing w:after="0"/>
              <w:rPr>
                <w:rFonts w:ascii="Times New Roman" w:hAnsi="Times New Roman" w:cs="Times New Roman"/>
                <w:sz w:val="24"/>
                <w:szCs w:val="24"/>
                <w:lang w:val="ro-RO"/>
              </w:rPr>
            </w:pPr>
            <w:r w:rsidRPr="00302538">
              <w:rPr>
                <w:rFonts w:ascii="Times New Roman" w:hAnsi="Times New Roman" w:cs="Times New Roman"/>
                <w:sz w:val="24"/>
                <w:szCs w:val="24"/>
                <w:lang w:val="ro-RO"/>
              </w:rPr>
              <w:lastRenderedPageBreak/>
              <w:t xml:space="preserve">Elaborat de grupul de autori: </w:t>
            </w:r>
          </w:p>
          <w:p w:rsidR="00B372FD" w:rsidRPr="00B372FD" w:rsidRDefault="00B372FD" w:rsidP="00B372FD">
            <w:pPr>
              <w:spacing w:after="4" w:line="240" w:lineRule="auto"/>
              <w:ind w:firstLine="698"/>
              <w:jc w:val="both"/>
              <w:rPr>
                <w:rFonts w:ascii="Times New Roman" w:eastAsia="Calibri" w:hAnsi="Times New Roman" w:cs="Times New Roman"/>
                <w:b/>
                <w:sz w:val="24"/>
                <w:szCs w:val="24"/>
              </w:rPr>
            </w:pPr>
            <w:proofErr w:type="spellStart"/>
            <w:r w:rsidRPr="00B372FD">
              <w:rPr>
                <w:rFonts w:ascii="Times New Roman" w:eastAsia="Calibri" w:hAnsi="Times New Roman" w:cs="Times New Roman"/>
                <w:b/>
              </w:rPr>
              <w:t>Crivceanscaia</w:t>
            </w:r>
            <w:proofErr w:type="spellEnd"/>
            <w:r w:rsidRPr="00B372FD">
              <w:rPr>
                <w:rFonts w:ascii="Times New Roman" w:eastAsia="Calibri" w:hAnsi="Times New Roman" w:cs="Times New Roman"/>
                <w:b/>
              </w:rPr>
              <w:t xml:space="preserve"> Larisa</w:t>
            </w:r>
            <w:r w:rsidRPr="00B372FD">
              <w:rPr>
                <w:rFonts w:ascii="Times New Roman" w:eastAsia="Calibri" w:hAnsi="Times New Roman" w:cs="Times New Roman"/>
              </w:rPr>
              <w:t xml:space="preserve"> – </w:t>
            </w:r>
            <w:proofErr w:type="spellStart"/>
            <w:r w:rsidRPr="00B372FD">
              <w:rPr>
                <w:rFonts w:ascii="Times New Roman" w:eastAsia="Calibri" w:hAnsi="Times New Roman" w:cs="Times New Roman"/>
              </w:rPr>
              <w:t>dr.hab.șt.med</w:t>
            </w:r>
            <w:proofErr w:type="spellEnd"/>
            <w:r w:rsidRPr="00B372FD">
              <w:rPr>
                <w:rFonts w:ascii="Times New Roman" w:eastAsia="Calibri" w:hAnsi="Times New Roman" w:cs="Times New Roman"/>
              </w:rPr>
              <w:t xml:space="preserve">., </w:t>
            </w:r>
            <w:proofErr w:type="spellStart"/>
            <w:r w:rsidRPr="00B372FD">
              <w:rPr>
                <w:rFonts w:ascii="Times New Roman" w:eastAsia="Calibri" w:hAnsi="Times New Roman" w:cs="Times New Roman"/>
              </w:rPr>
              <w:t>prof.univ</w:t>
            </w:r>
            <w:proofErr w:type="spellEnd"/>
            <w:r w:rsidRPr="00B372FD">
              <w:rPr>
                <w:rFonts w:ascii="Times New Roman" w:eastAsia="Calibri" w:hAnsi="Times New Roman" w:cs="Times New Roman"/>
              </w:rPr>
              <w:t xml:space="preserve">., </w:t>
            </w:r>
            <w:r w:rsidRPr="00B372FD">
              <w:rPr>
                <w:rFonts w:ascii="Times New Roman" w:eastAsia="Times New Roman" w:hAnsi="Times New Roman" w:cs="Times New Roman"/>
                <w:sz w:val="24"/>
                <w:szCs w:val="24"/>
                <w:lang w:val="ro-RO" w:eastAsia="ru-RU"/>
              </w:rPr>
              <w:t>Departamentul Pediatrie USMF „Nicolae Testemiţanu”, președintele</w:t>
            </w:r>
            <w:r w:rsidRPr="00B372FD">
              <w:rPr>
                <w:rFonts w:ascii="Times New Roman" w:eastAsia="Calibri" w:hAnsi="Times New Roman" w:cs="Times New Roman"/>
              </w:rPr>
              <w:t xml:space="preserve"> </w:t>
            </w:r>
            <w:proofErr w:type="spellStart"/>
            <w:r w:rsidRPr="00B372FD">
              <w:rPr>
                <w:rFonts w:ascii="Times New Roman" w:eastAsia="Calibri" w:hAnsi="Times New Roman" w:cs="Times New Roman"/>
              </w:rPr>
              <w:t>Comisiei</w:t>
            </w:r>
            <w:proofErr w:type="spellEnd"/>
            <w:r w:rsidRPr="00B372FD">
              <w:rPr>
                <w:rFonts w:ascii="Times New Roman" w:eastAsia="Calibri" w:hAnsi="Times New Roman" w:cs="Times New Roman"/>
              </w:rPr>
              <w:t xml:space="preserve"> de </w:t>
            </w:r>
            <w:proofErr w:type="spellStart"/>
            <w:r w:rsidRPr="00B372FD">
              <w:rPr>
                <w:rFonts w:ascii="Times New Roman" w:eastAsia="Calibri" w:hAnsi="Times New Roman" w:cs="Times New Roman"/>
              </w:rPr>
              <w:t>specialitate</w:t>
            </w:r>
            <w:proofErr w:type="spellEnd"/>
            <w:r w:rsidRPr="00B372FD">
              <w:rPr>
                <w:rFonts w:ascii="Times New Roman" w:eastAsia="Calibri" w:hAnsi="Times New Roman" w:cs="Times New Roman"/>
              </w:rPr>
              <w:t xml:space="preserve"> a MS </w:t>
            </w:r>
            <w:proofErr w:type="spellStart"/>
            <w:r w:rsidRPr="00B372FD">
              <w:rPr>
                <w:rFonts w:ascii="Times New Roman" w:eastAsia="Calibri" w:hAnsi="Times New Roman" w:cs="Times New Roman"/>
              </w:rPr>
              <w:t>în</w:t>
            </w:r>
            <w:proofErr w:type="spellEnd"/>
            <w:r w:rsidRPr="00B372FD">
              <w:rPr>
                <w:rFonts w:ascii="Times New Roman" w:eastAsia="Calibri" w:hAnsi="Times New Roman" w:cs="Times New Roman"/>
              </w:rPr>
              <w:t xml:space="preserve"> </w:t>
            </w:r>
            <w:proofErr w:type="spellStart"/>
            <w:r w:rsidRPr="00B372FD">
              <w:rPr>
                <w:rFonts w:ascii="Times New Roman" w:eastAsia="Calibri" w:hAnsi="Times New Roman" w:cs="Times New Roman"/>
              </w:rPr>
              <w:t>neonatologie</w:t>
            </w:r>
            <w:proofErr w:type="spellEnd"/>
            <w:r w:rsidRPr="00B372FD">
              <w:rPr>
                <w:rFonts w:ascii="Times New Roman" w:eastAsia="Times New Roman" w:hAnsi="Times New Roman" w:cs="Times New Roman"/>
                <w:sz w:val="24"/>
                <w:szCs w:val="24"/>
                <w:lang w:val="ro-RO" w:eastAsia="ru-RU"/>
              </w:rPr>
              <w:t>.</w:t>
            </w:r>
          </w:p>
          <w:p w:rsidR="00B372FD" w:rsidRPr="00B372FD" w:rsidRDefault="00B372FD" w:rsidP="00B372FD">
            <w:pPr>
              <w:spacing w:after="4" w:line="240" w:lineRule="auto"/>
              <w:ind w:firstLine="698"/>
              <w:jc w:val="both"/>
              <w:rPr>
                <w:rFonts w:ascii="Times New Roman" w:eastAsia="Calibri" w:hAnsi="Times New Roman" w:cs="Times New Roman"/>
              </w:rPr>
            </w:pPr>
            <w:proofErr w:type="spellStart"/>
            <w:r w:rsidRPr="00B372FD">
              <w:rPr>
                <w:rFonts w:ascii="Times New Roman" w:eastAsia="Calibri" w:hAnsi="Times New Roman" w:cs="Times New Roman"/>
                <w:b/>
                <w:color w:val="000000"/>
              </w:rPr>
              <w:t>Rotaru</w:t>
            </w:r>
            <w:proofErr w:type="spellEnd"/>
            <w:r w:rsidRPr="00B372FD">
              <w:rPr>
                <w:rFonts w:ascii="Times New Roman" w:eastAsia="Calibri" w:hAnsi="Times New Roman" w:cs="Times New Roman"/>
                <w:b/>
                <w:color w:val="000000"/>
              </w:rPr>
              <w:t xml:space="preserve"> </w:t>
            </w:r>
            <w:proofErr w:type="spellStart"/>
            <w:r w:rsidRPr="00B372FD">
              <w:rPr>
                <w:rFonts w:ascii="Times New Roman" w:eastAsia="Calibri" w:hAnsi="Times New Roman" w:cs="Times New Roman"/>
                <w:b/>
                <w:color w:val="000000"/>
              </w:rPr>
              <w:t>Dorina</w:t>
            </w:r>
            <w:proofErr w:type="spellEnd"/>
            <w:r w:rsidRPr="00B372FD">
              <w:rPr>
                <w:rFonts w:ascii="Times New Roman" w:eastAsia="Calibri" w:hAnsi="Times New Roman" w:cs="Times New Roman"/>
                <w:b/>
                <w:color w:val="000000"/>
              </w:rPr>
              <w:t xml:space="preserve"> - </w:t>
            </w:r>
            <w:r w:rsidRPr="00B372FD">
              <w:rPr>
                <w:rFonts w:ascii="Times New Roman" w:eastAsia="Calibri" w:hAnsi="Times New Roman" w:cs="Times New Roman"/>
                <w:lang w:val="ro-RO"/>
              </w:rPr>
              <w:t>medic neonatolog,</w:t>
            </w:r>
            <w:r w:rsidRPr="00B372FD">
              <w:rPr>
                <w:rFonts w:ascii="Times New Roman" w:eastAsia="Calibri" w:hAnsi="Times New Roman" w:cs="Times New Roman"/>
              </w:rPr>
              <w:t xml:space="preserve"> manager </w:t>
            </w:r>
            <w:proofErr w:type="spellStart"/>
            <w:r w:rsidRPr="00B372FD">
              <w:rPr>
                <w:rFonts w:ascii="Times New Roman" w:eastAsia="Calibri" w:hAnsi="Times New Roman" w:cs="Times New Roman"/>
              </w:rPr>
              <w:t>serviciului</w:t>
            </w:r>
            <w:proofErr w:type="spellEnd"/>
            <w:r w:rsidRPr="00B372FD">
              <w:rPr>
                <w:rFonts w:ascii="Times New Roman" w:eastAsia="Calibri" w:hAnsi="Times New Roman" w:cs="Times New Roman"/>
              </w:rPr>
              <w:t xml:space="preserve"> neonatal IMSP SCM </w:t>
            </w:r>
            <w:r w:rsidRPr="00B372FD">
              <w:rPr>
                <w:rFonts w:ascii="Times New Roman" w:eastAsia="Calibri" w:hAnsi="Times New Roman" w:cs="Times New Roman"/>
                <w:lang w:val="ro-RO"/>
              </w:rPr>
              <w:t>"Gh. Paladi"</w:t>
            </w:r>
            <w:r>
              <w:rPr>
                <w:rFonts w:ascii="Times New Roman" w:eastAsia="Calibri" w:hAnsi="Times New Roman" w:cs="Times New Roman"/>
                <w:lang w:val="ro-RO"/>
              </w:rPr>
              <w:t>,</w:t>
            </w:r>
            <w:r w:rsidRPr="00B372FD">
              <w:rPr>
                <w:rFonts w:ascii="Times New Roman" w:eastAsia="Calibri" w:hAnsi="Times New Roman" w:cs="Times New Roman"/>
              </w:rPr>
              <w:t xml:space="preserve"> </w:t>
            </w:r>
            <w:proofErr w:type="spellStart"/>
            <w:r w:rsidRPr="00B372FD">
              <w:rPr>
                <w:rFonts w:ascii="Times New Roman" w:eastAsia="Calibri" w:hAnsi="Times New Roman" w:cs="Times New Roman"/>
              </w:rPr>
              <w:t>Membrul</w:t>
            </w:r>
            <w:proofErr w:type="spellEnd"/>
            <w:r w:rsidRPr="00B372FD">
              <w:rPr>
                <w:rFonts w:ascii="Times New Roman" w:eastAsia="Calibri" w:hAnsi="Times New Roman" w:cs="Times New Roman"/>
              </w:rPr>
              <w:t xml:space="preserve"> </w:t>
            </w:r>
            <w:proofErr w:type="spellStart"/>
            <w:r w:rsidRPr="00B372FD">
              <w:rPr>
                <w:rFonts w:ascii="Times New Roman" w:eastAsia="Calibri" w:hAnsi="Times New Roman" w:cs="Times New Roman"/>
              </w:rPr>
              <w:t>Comisiei</w:t>
            </w:r>
            <w:proofErr w:type="spellEnd"/>
            <w:r w:rsidRPr="00B372FD">
              <w:rPr>
                <w:rFonts w:ascii="Times New Roman" w:eastAsia="Calibri" w:hAnsi="Times New Roman" w:cs="Times New Roman"/>
              </w:rPr>
              <w:t xml:space="preserve"> de </w:t>
            </w:r>
            <w:proofErr w:type="spellStart"/>
            <w:r w:rsidRPr="00B372FD">
              <w:rPr>
                <w:rFonts w:ascii="Times New Roman" w:eastAsia="Calibri" w:hAnsi="Times New Roman" w:cs="Times New Roman"/>
              </w:rPr>
              <w:t>specialitate</w:t>
            </w:r>
            <w:proofErr w:type="spellEnd"/>
            <w:r w:rsidRPr="00B372FD">
              <w:rPr>
                <w:rFonts w:ascii="Times New Roman" w:eastAsia="Calibri" w:hAnsi="Times New Roman" w:cs="Times New Roman"/>
              </w:rPr>
              <w:t xml:space="preserve"> a MS </w:t>
            </w:r>
            <w:proofErr w:type="spellStart"/>
            <w:r w:rsidRPr="00B372FD">
              <w:rPr>
                <w:rFonts w:ascii="Times New Roman" w:eastAsia="Calibri" w:hAnsi="Times New Roman" w:cs="Times New Roman"/>
              </w:rPr>
              <w:t>în</w:t>
            </w:r>
            <w:proofErr w:type="spellEnd"/>
            <w:r w:rsidRPr="00B372FD">
              <w:rPr>
                <w:rFonts w:ascii="Times New Roman" w:eastAsia="Calibri" w:hAnsi="Times New Roman" w:cs="Times New Roman"/>
              </w:rPr>
              <w:t xml:space="preserve"> </w:t>
            </w:r>
            <w:proofErr w:type="spellStart"/>
            <w:r w:rsidRPr="00B372FD">
              <w:rPr>
                <w:rFonts w:ascii="Times New Roman" w:eastAsia="Calibri" w:hAnsi="Times New Roman" w:cs="Times New Roman"/>
              </w:rPr>
              <w:t>neonatologie</w:t>
            </w:r>
            <w:proofErr w:type="spellEnd"/>
            <w:r w:rsidRPr="00B372FD">
              <w:rPr>
                <w:rFonts w:ascii="Times New Roman" w:eastAsia="Calibri" w:hAnsi="Times New Roman" w:cs="Times New Roman"/>
              </w:rPr>
              <w:t>.</w:t>
            </w:r>
          </w:p>
          <w:p w:rsidR="00EC6079" w:rsidRPr="00B372FD" w:rsidRDefault="00EC6079" w:rsidP="007A67F9">
            <w:pPr>
              <w:spacing w:after="0"/>
              <w:rPr>
                <w:rFonts w:ascii="Times New Roman" w:eastAsia="Times New Roman" w:hAnsi="Times New Roman" w:cs="Times New Roman"/>
                <w:sz w:val="24"/>
                <w:szCs w:val="24"/>
              </w:rPr>
            </w:pPr>
          </w:p>
          <w:p w:rsidR="007A67F9" w:rsidRPr="008B1654" w:rsidRDefault="007A67F9" w:rsidP="002A4765">
            <w:pPr>
              <w:spacing w:after="0"/>
              <w:rPr>
                <w:rFonts w:ascii="Times New Roman" w:eastAsia="Times New Roman" w:hAnsi="Times New Roman" w:cs="Times New Roman"/>
                <w:sz w:val="18"/>
                <w:szCs w:val="18"/>
                <w:lang w:val="ro-RO"/>
              </w:rPr>
            </w:pPr>
            <w:r w:rsidRPr="00302538">
              <w:rPr>
                <w:rFonts w:ascii="Times New Roman" w:eastAsia="Times New Roman" w:hAnsi="Times New Roman" w:cs="Times New Roman"/>
                <w:sz w:val="18"/>
                <w:szCs w:val="18"/>
                <w:lang w:val="ro-RO"/>
              </w:rPr>
              <w:t>Aprobat prin ordinul Ministerului Sănătăţii</w:t>
            </w:r>
            <w:r w:rsidR="008B1654">
              <w:rPr>
                <w:rFonts w:ascii="Times New Roman" w:eastAsia="Times New Roman" w:hAnsi="Times New Roman" w:cs="Times New Roman"/>
                <w:sz w:val="18"/>
                <w:szCs w:val="18"/>
                <w:lang w:val="ro-RO"/>
              </w:rPr>
              <w:t xml:space="preserve"> </w:t>
            </w:r>
            <w:bookmarkStart w:id="0" w:name="_GoBack"/>
            <w:r w:rsidR="008B1654">
              <w:rPr>
                <w:rFonts w:ascii="Times New Roman" w:eastAsia="Times New Roman" w:hAnsi="Times New Roman" w:cs="Times New Roman"/>
                <w:sz w:val="18"/>
                <w:szCs w:val="18"/>
                <w:lang w:val="ro-RO"/>
              </w:rPr>
              <w:t>nr.</w:t>
            </w:r>
            <w:r w:rsidR="002A4765">
              <w:rPr>
                <w:rFonts w:ascii="Times New Roman" w:eastAsia="Times New Roman" w:hAnsi="Times New Roman" w:cs="Times New Roman"/>
                <w:sz w:val="18"/>
                <w:szCs w:val="18"/>
                <w:lang w:val="ro-RO"/>
              </w:rPr>
              <w:t>338</w:t>
            </w:r>
            <w:r w:rsidR="008B1654">
              <w:rPr>
                <w:rFonts w:ascii="Times New Roman" w:eastAsia="Times New Roman" w:hAnsi="Times New Roman" w:cs="Times New Roman"/>
                <w:sz w:val="18"/>
                <w:szCs w:val="18"/>
                <w:lang w:val="ro-RO"/>
              </w:rPr>
              <w:t xml:space="preserve"> din </w:t>
            </w:r>
            <w:r w:rsidR="002A4765">
              <w:rPr>
                <w:rFonts w:ascii="Times New Roman" w:eastAsia="Times New Roman" w:hAnsi="Times New Roman" w:cs="Times New Roman"/>
                <w:sz w:val="18"/>
                <w:szCs w:val="18"/>
                <w:lang w:val="ro-RO"/>
              </w:rPr>
              <w:t xml:space="preserve">08.04.2022 </w:t>
            </w:r>
            <w:r w:rsidRPr="00302538">
              <w:rPr>
                <w:rFonts w:ascii="Times New Roman" w:eastAsia="Times New Roman" w:hAnsi="Times New Roman" w:cs="Times New Roman"/>
                <w:sz w:val="18"/>
                <w:szCs w:val="18"/>
                <w:lang w:val="ro-RO"/>
              </w:rPr>
              <w:t xml:space="preserve"> </w:t>
            </w:r>
            <w:bookmarkEnd w:id="0"/>
            <w:r w:rsidRPr="00302538">
              <w:rPr>
                <w:rFonts w:ascii="Times New Roman" w:eastAsia="Times New Roman" w:hAnsi="Times New Roman" w:cs="Times New Roman"/>
                <w:sz w:val="18"/>
                <w:szCs w:val="18"/>
                <w:lang w:val="ro-RO"/>
              </w:rPr>
              <w:t>„Cu privire la aprobarea Protocoalelor clinic standardizate pentru medicii neonatologi din secţiile de reanimare şi terapie intensivă neonatală</w:t>
            </w:r>
            <w:r w:rsidRPr="00302538">
              <w:rPr>
                <w:rFonts w:ascii="Times New Roman" w:eastAsia="Times New Roman" w:hAnsi="Times New Roman" w:cs="Times New Roman"/>
                <w:sz w:val="18"/>
                <w:szCs w:val="18"/>
                <w:lang w:val="ro-RO" w:eastAsia="ru-RU"/>
              </w:rPr>
              <w:t>”.</w:t>
            </w:r>
            <w:r w:rsidRPr="00302538">
              <w:rPr>
                <w:rFonts w:ascii="Times New Roman" w:eastAsia="Times New Roman" w:hAnsi="Times New Roman" w:cs="Times New Roman"/>
                <w:sz w:val="18"/>
                <w:szCs w:val="18"/>
                <w:lang w:val="ro-RO"/>
              </w:rPr>
              <w:t xml:space="preserve"> </w:t>
            </w:r>
          </w:p>
        </w:tc>
      </w:tr>
    </w:tbl>
    <w:p w:rsidR="005354AD" w:rsidRPr="00302538" w:rsidRDefault="005354AD">
      <w:pPr>
        <w:rPr>
          <w:rFonts w:ascii="Times New Roman" w:hAnsi="Times New Roman" w:cs="Times New Roman"/>
          <w:sz w:val="24"/>
          <w:szCs w:val="24"/>
          <w:lang w:val="ro-RO"/>
        </w:rPr>
      </w:pPr>
    </w:p>
    <w:p w:rsidR="006D2B9B" w:rsidRPr="00302538" w:rsidRDefault="006D2B9B" w:rsidP="005354AD">
      <w:pPr>
        <w:ind w:left="360"/>
        <w:rPr>
          <w:rFonts w:ascii="Times New Roman" w:hAnsi="Times New Roman" w:cs="Times New Roman"/>
          <w:sz w:val="24"/>
          <w:szCs w:val="24"/>
          <w:lang w:val="ro-RO"/>
        </w:rPr>
      </w:pPr>
    </w:p>
    <w:sectPr w:rsidR="006D2B9B" w:rsidRPr="00302538" w:rsidSect="00212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TE1312A98t0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67AD"/>
    <w:multiLevelType w:val="hybridMultilevel"/>
    <w:tmpl w:val="4A644A58"/>
    <w:lvl w:ilvl="0" w:tplc="87E6155A">
      <w:start w:val="1"/>
      <w:numFmt w:val="bullet"/>
      <w:lvlText w:val="Ò"/>
      <w:lvlJc w:val="left"/>
      <w:pPr>
        <w:tabs>
          <w:tab w:val="num" w:pos="720"/>
        </w:tabs>
        <w:ind w:left="720" w:hanging="360"/>
      </w:pPr>
      <w:rPr>
        <w:rFonts w:ascii="Times New Roman" w:hAnsi="Times New Roman" w:hint="default"/>
      </w:rPr>
    </w:lvl>
    <w:lvl w:ilvl="1" w:tplc="722A2E1E" w:tentative="1">
      <w:start w:val="1"/>
      <w:numFmt w:val="bullet"/>
      <w:lvlText w:val="Ò"/>
      <w:lvlJc w:val="left"/>
      <w:pPr>
        <w:tabs>
          <w:tab w:val="num" w:pos="1440"/>
        </w:tabs>
        <w:ind w:left="1440" w:hanging="360"/>
      </w:pPr>
      <w:rPr>
        <w:rFonts w:ascii="Times New Roman" w:hAnsi="Times New Roman" w:hint="default"/>
      </w:rPr>
    </w:lvl>
    <w:lvl w:ilvl="2" w:tplc="C48A927C" w:tentative="1">
      <w:start w:val="1"/>
      <w:numFmt w:val="bullet"/>
      <w:lvlText w:val="Ò"/>
      <w:lvlJc w:val="left"/>
      <w:pPr>
        <w:tabs>
          <w:tab w:val="num" w:pos="2160"/>
        </w:tabs>
        <w:ind w:left="2160" w:hanging="360"/>
      </w:pPr>
      <w:rPr>
        <w:rFonts w:ascii="Times New Roman" w:hAnsi="Times New Roman" w:hint="default"/>
      </w:rPr>
    </w:lvl>
    <w:lvl w:ilvl="3" w:tplc="205CE630" w:tentative="1">
      <w:start w:val="1"/>
      <w:numFmt w:val="bullet"/>
      <w:lvlText w:val="Ò"/>
      <w:lvlJc w:val="left"/>
      <w:pPr>
        <w:tabs>
          <w:tab w:val="num" w:pos="2880"/>
        </w:tabs>
        <w:ind w:left="2880" w:hanging="360"/>
      </w:pPr>
      <w:rPr>
        <w:rFonts w:ascii="Times New Roman" w:hAnsi="Times New Roman" w:hint="default"/>
      </w:rPr>
    </w:lvl>
    <w:lvl w:ilvl="4" w:tplc="5E5A1284" w:tentative="1">
      <w:start w:val="1"/>
      <w:numFmt w:val="bullet"/>
      <w:lvlText w:val="Ò"/>
      <w:lvlJc w:val="left"/>
      <w:pPr>
        <w:tabs>
          <w:tab w:val="num" w:pos="3600"/>
        </w:tabs>
        <w:ind w:left="3600" w:hanging="360"/>
      </w:pPr>
      <w:rPr>
        <w:rFonts w:ascii="Times New Roman" w:hAnsi="Times New Roman" w:hint="default"/>
      </w:rPr>
    </w:lvl>
    <w:lvl w:ilvl="5" w:tplc="B6F6B05E" w:tentative="1">
      <w:start w:val="1"/>
      <w:numFmt w:val="bullet"/>
      <w:lvlText w:val="Ò"/>
      <w:lvlJc w:val="left"/>
      <w:pPr>
        <w:tabs>
          <w:tab w:val="num" w:pos="4320"/>
        </w:tabs>
        <w:ind w:left="4320" w:hanging="360"/>
      </w:pPr>
      <w:rPr>
        <w:rFonts w:ascii="Times New Roman" w:hAnsi="Times New Roman" w:hint="default"/>
      </w:rPr>
    </w:lvl>
    <w:lvl w:ilvl="6" w:tplc="9CB2099C" w:tentative="1">
      <w:start w:val="1"/>
      <w:numFmt w:val="bullet"/>
      <w:lvlText w:val="Ò"/>
      <w:lvlJc w:val="left"/>
      <w:pPr>
        <w:tabs>
          <w:tab w:val="num" w:pos="5040"/>
        </w:tabs>
        <w:ind w:left="5040" w:hanging="360"/>
      </w:pPr>
      <w:rPr>
        <w:rFonts w:ascii="Times New Roman" w:hAnsi="Times New Roman" w:hint="default"/>
      </w:rPr>
    </w:lvl>
    <w:lvl w:ilvl="7" w:tplc="06E842A2" w:tentative="1">
      <w:start w:val="1"/>
      <w:numFmt w:val="bullet"/>
      <w:lvlText w:val="Ò"/>
      <w:lvlJc w:val="left"/>
      <w:pPr>
        <w:tabs>
          <w:tab w:val="num" w:pos="5760"/>
        </w:tabs>
        <w:ind w:left="5760" w:hanging="360"/>
      </w:pPr>
      <w:rPr>
        <w:rFonts w:ascii="Times New Roman" w:hAnsi="Times New Roman" w:hint="default"/>
      </w:rPr>
    </w:lvl>
    <w:lvl w:ilvl="8" w:tplc="AAE6C40A" w:tentative="1">
      <w:start w:val="1"/>
      <w:numFmt w:val="bullet"/>
      <w:lvlText w:val="Ò"/>
      <w:lvlJc w:val="left"/>
      <w:pPr>
        <w:tabs>
          <w:tab w:val="num" w:pos="6480"/>
        </w:tabs>
        <w:ind w:left="6480" w:hanging="360"/>
      </w:pPr>
      <w:rPr>
        <w:rFonts w:ascii="Times New Roman" w:hAnsi="Times New Roman" w:hint="default"/>
      </w:rPr>
    </w:lvl>
  </w:abstractNum>
  <w:abstractNum w:abstractNumId="1">
    <w:nsid w:val="00A44E92"/>
    <w:multiLevelType w:val="hybridMultilevel"/>
    <w:tmpl w:val="011856B4"/>
    <w:lvl w:ilvl="0" w:tplc="F1ECB47A">
      <w:start w:val="19"/>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92" w:hanging="360"/>
      </w:pPr>
      <w:rPr>
        <w:rFonts w:ascii="Courier New" w:hAnsi="Courier New" w:cs="Courier New" w:hint="default"/>
      </w:rPr>
    </w:lvl>
    <w:lvl w:ilvl="2" w:tplc="04190005" w:tentative="1">
      <w:start w:val="1"/>
      <w:numFmt w:val="bullet"/>
      <w:lvlText w:val=""/>
      <w:lvlJc w:val="left"/>
      <w:pPr>
        <w:ind w:left="1812" w:hanging="360"/>
      </w:pPr>
      <w:rPr>
        <w:rFonts w:ascii="Wingdings" w:hAnsi="Wingdings" w:hint="default"/>
      </w:rPr>
    </w:lvl>
    <w:lvl w:ilvl="3" w:tplc="04190001" w:tentative="1">
      <w:start w:val="1"/>
      <w:numFmt w:val="bullet"/>
      <w:lvlText w:val=""/>
      <w:lvlJc w:val="left"/>
      <w:pPr>
        <w:ind w:left="2532" w:hanging="360"/>
      </w:pPr>
      <w:rPr>
        <w:rFonts w:ascii="Symbol" w:hAnsi="Symbol" w:hint="default"/>
      </w:rPr>
    </w:lvl>
    <w:lvl w:ilvl="4" w:tplc="04190003" w:tentative="1">
      <w:start w:val="1"/>
      <w:numFmt w:val="bullet"/>
      <w:lvlText w:val="o"/>
      <w:lvlJc w:val="left"/>
      <w:pPr>
        <w:ind w:left="3252" w:hanging="360"/>
      </w:pPr>
      <w:rPr>
        <w:rFonts w:ascii="Courier New" w:hAnsi="Courier New" w:cs="Courier New" w:hint="default"/>
      </w:rPr>
    </w:lvl>
    <w:lvl w:ilvl="5" w:tplc="04190005" w:tentative="1">
      <w:start w:val="1"/>
      <w:numFmt w:val="bullet"/>
      <w:lvlText w:val=""/>
      <w:lvlJc w:val="left"/>
      <w:pPr>
        <w:ind w:left="3972" w:hanging="360"/>
      </w:pPr>
      <w:rPr>
        <w:rFonts w:ascii="Wingdings" w:hAnsi="Wingdings" w:hint="default"/>
      </w:rPr>
    </w:lvl>
    <w:lvl w:ilvl="6" w:tplc="04190001" w:tentative="1">
      <w:start w:val="1"/>
      <w:numFmt w:val="bullet"/>
      <w:lvlText w:val=""/>
      <w:lvlJc w:val="left"/>
      <w:pPr>
        <w:ind w:left="4692" w:hanging="360"/>
      </w:pPr>
      <w:rPr>
        <w:rFonts w:ascii="Symbol" w:hAnsi="Symbol" w:hint="default"/>
      </w:rPr>
    </w:lvl>
    <w:lvl w:ilvl="7" w:tplc="04190003" w:tentative="1">
      <w:start w:val="1"/>
      <w:numFmt w:val="bullet"/>
      <w:lvlText w:val="o"/>
      <w:lvlJc w:val="left"/>
      <w:pPr>
        <w:ind w:left="5412" w:hanging="360"/>
      </w:pPr>
      <w:rPr>
        <w:rFonts w:ascii="Courier New" w:hAnsi="Courier New" w:cs="Courier New" w:hint="default"/>
      </w:rPr>
    </w:lvl>
    <w:lvl w:ilvl="8" w:tplc="04190005" w:tentative="1">
      <w:start w:val="1"/>
      <w:numFmt w:val="bullet"/>
      <w:lvlText w:val=""/>
      <w:lvlJc w:val="left"/>
      <w:pPr>
        <w:ind w:left="6132" w:hanging="360"/>
      </w:pPr>
      <w:rPr>
        <w:rFonts w:ascii="Wingdings" w:hAnsi="Wingdings" w:hint="default"/>
      </w:rPr>
    </w:lvl>
  </w:abstractNum>
  <w:abstractNum w:abstractNumId="2">
    <w:nsid w:val="00D641AC"/>
    <w:multiLevelType w:val="hybridMultilevel"/>
    <w:tmpl w:val="68E6AE98"/>
    <w:lvl w:ilvl="0" w:tplc="7DF22E7C">
      <w:start w:val="3"/>
      <w:numFmt w:val="bullet"/>
      <w:lvlText w:val="-"/>
      <w:lvlJc w:val="left"/>
      <w:pPr>
        <w:tabs>
          <w:tab w:val="num" w:pos="720"/>
        </w:tabs>
        <w:ind w:left="720" w:hanging="360"/>
      </w:pPr>
      <w:rPr>
        <w:rFonts w:ascii="Times New Roman" w:eastAsia="Calibri" w:hAnsi="Times New Roman" w:cs="Times New Roman" w:hint="default"/>
      </w:rPr>
    </w:lvl>
    <w:lvl w:ilvl="1" w:tplc="1D8E1010" w:tentative="1">
      <w:start w:val="1"/>
      <w:numFmt w:val="bullet"/>
      <w:lvlText w:val="Ò"/>
      <w:lvlJc w:val="left"/>
      <w:pPr>
        <w:tabs>
          <w:tab w:val="num" w:pos="1440"/>
        </w:tabs>
        <w:ind w:left="1440" w:hanging="360"/>
      </w:pPr>
      <w:rPr>
        <w:rFonts w:ascii="Times New Roman" w:hAnsi="Times New Roman" w:hint="default"/>
      </w:rPr>
    </w:lvl>
    <w:lvl w:ilvl="2" w:tplc="B860D67E" w:tentative="1">
      <w:start w:val="1"/>
      <w:numFmt w:val="bullet"/>
      <w:lvlText w:val="Ò"/>
      <w:lvlJc w:val="left"/>
      <w:pPr>
        <w:tabs>
          <w:tab w:val="num" w:pos="2160"/>
        </w:tabs>
        <w:ind w:left="2160" w:hanging="360"/>
      </w:pPr>
      <w:rPr>
        <w:rFonts w:ascii="Times New Roman" w:hAnsi="Times New Roman" w:hint="default"/>
      </w:rPr>
    </w:lvl>
    <w:lvl w:ilvl="3" w:tplc="5D1EE682" w:tentative="1">
      <w:start w:val="1"/>
      <w:numFmt w:val="bullet"/>
      <w:lvlText w:val="Ò"/>
      <w:lvlJc w:val="left"/>
      <w:pPr>
        <w:tabs>
          <w:tab w:val="num" w:pos="2880"/>
        </w:tabs>
        <w:ind w:left="2880" w:hanging="360"/>
      </w:pPr>
      <w:rPr>
        <w:rFonts w:ascii="Times New Roman" w:hAnsi="Times New Roman" w:hint="default"/>
      </w:rPr>
    </w:lvl>
    <w:lvl w:ilvl="4" w:tplc="906E5A36" w:tentative="1">
      <w:start w:val="1"/>
      <w:numFmt w:val="bullet"/>
      <w:lvlText w:val="Ò"/>
      <w:lvlJc w:val="left"/>
      <w:pPr>
        <w:tabs>
          <w:tab w:val="num" w:pos="3600"/>
        </w:tabs>
        <w:ind w:left="3600" w:hanging="360"/>
      </w:pPr>
      <w:rPr>
        <w:rFonts w:ascii="Times New Roman" w:hAnsi="Times New Roman" w:hint="default"/>
      </w:rPr>
    </w:lvl>
    <w:lvl w:ilvl="5" w:tplc="35461B1E" w:tentative="1">
      <w:start w:val="1"/>
      <w:numFmt w:val="bullet"/>
      <w:lvlText w:val="Ò"/>
      <w:lvlJc w:val="left"/>
      <w:pPr>
        <w:tabs>
          <w:tab w:val="num" w:pos="4320"/>
        </w:tabs>
        <w:ind w:left="4320" w:hanging="360"/>
      </w:pPr>
      <w:rPr>
        <w:rFonts w:ascii="Times New Roman" w:hAnsi="Times New Roman" w:hint="default"/>
      </w:rPr>
    </w:lvl>
    <w:lvl w:ilvl="6" w:tplc="913057B0" w:tentative="1">
      <w:start w:val="1"/>
      <w:numFmt w:val="bullet"/>
      <w:lvlText w:val="Ò"/>
      <w:lvlJc w:val="left"/>
      <w:pPr>
        <w:tabs>
          <w:tab w:val="num" w:pos="5040"/>
        </w:tabs>
        <w:ind w:left="5040" w:hanging="360"/>
      </w:pPr>
      <w:rPr>
        <w:rFonts w:ascii="Times New Roman" w:hAnsi="Times New Roman" w:hint="default"/>
      </w:rPr>
    </w:lvl>
    <w:lvl w:ilvl="7" w:tplc="572EF51A" w:tentative="1">
      <w:start w:val="1"/>
      <w:numFmt w:val="bullet"/>
      <w:lvlText w:val="Ò"/>
      <w:lvlJc w:val="left"/>
      <w:pPr>
        <w:tabs>
          <w:tab w:val="num" w:pos="5760"/>
        </w:tabs>
        <w:ind w:left="5760" w:hanging="360"/>
      </w:pPr>
      <w:rPr>
        <w:rFonts w:ascii="Times New Roman" w:hAnsi="Times New Roman" w:hint="default"/>
      </w:rPr>
    </w:lvl>
    <w:lvl w:ilvl="8" w:tplc="8FFEAABC" w:tentative="1">
      <w:start w:val="1"/>
      <w:numFmt w:val="bullet"/>
      <w:lvlText w:val="Ò"/>
      <w:lvlJc w:val="left"/>
      <w:pPr>
        <w:tabs>
          <w:tab w:val="num" w:pos="6480"/>
        </w:tabs>
        <w:ind w:left="6480" w:hanging="360"/>
      </w:pPr>
      <w:rPr>
        <w:rFonts w:ascii="Times New Roman" w:hAnsi="Times New Roman" w:hint="default"/>
      </w:rPr>
    </w:lvl>
  </w:abstractNum>
  <w:abstractNum w:abstractNumId="3">
    <w:nsid w:val="03B26F85"/>
    <w:multiLevelType w:val="hybridMultilevel"/>
    <w:tmpl w:val="1848F9F6"/>
    <w:lvl w:ilvl="0" w:tplc="1F02077A">
      <w:start w:val="1"/>
      <w:numFmt w:val="bullet"/>
      <w:lvlText w:val="Ò"/>
      <w:lvlJc w:val="left"/>
      <w:pPr>
        <w:tabs>
          <w:tab w:val="num" w:pos="720"/>
        </w:tabs>
        <w:ind w:left="720" w:hanging="360"/>
      </w:pPr>
      <w:rPr>
        <w:rFonts w:ascii="Times New Roman" w:hAnsi="Times New Roman" w:hint="default"/>
      </w:rPr>
    </w:lvl>
    <w:lvl w:ilvl="1" w:tplc="475AB20A" w:tentative="1">
      <w:start w:val="1"/>
      <w:numFmt w:val="bullet"/>
      <w:lvlText w:val="Ò"/>
      <w:lvlJc w:val="left"/>
      <w:pPr>
        <w:tabs>
          <w:tab w:val="num" w:pos="1440"/>
        </w:tabs>
        <w:ind w:left="1440" w:hanging="360"/>
      </w:pPr>
      <w:rPr>
        <w:rFonts w:ascii="Times New Roman" w:hAnsi="Times New Roman" w:hint="default"/>
      </w:rPr>
    </w:lvl>
    <w:lvl w:ilvl="2" w:tplc="B3F2B99C" w:tentative="1">
      <w:start w:val="1"/>
      <w:numFmt w:val="bullet"/>
      <w:lvlText w:val="Ò"/>
      <w:lvlJc w:val="left"/>
      <w:pPr>
        <w:tabs>
          <w:tab w:val="num" w:pos="2160"/>
        </w:tabs>
        <w:ind w:left="2160" w:hanging="360"/>
      </w:pPr>
      <w:rPr>
        <w:rFonts w:ascii="Times New Roman" w:hAnsi="Times New Roman" w:hint="default"/>
      </w:rPr>
    </w:lvl>
    <w:lvl w:ilvl="3" w:tplc="28B0640C" w:tentative="1">
      <w:start w:val="1"/>
      <w:numFmt w:val="bullet"/>
      <w:lvlText w:val="Ò"/>
      <w:lvlJc w:val="left"/>
      <w:pPr>
        <w:tabs>
          <w:tab w:val="num" w:pos="2880"/>
        </w:tabs>
        <w:ind w:left="2880" w:hanging="360"/>
      </w:pPr>
      <w:rPr>
        <w:rFonts w:ascii="Times New Roman" w:hAnsi="Times New Roman" w:hint="default"/>
      </w:rPr>
    </w:lvl>
    <w:lvl w:ilvl="4" w:tplc="9B8EFFA8" w:tentative="1">
      <w:start w:val="1"/>
      <w:numFmt w:val="bullet"/>
      <w:lvlText w:val="Ò"/>
      <w:lvlJc w:val="left"/>
      <w:pPr>
        <w:tabs>
          <w:tab w:val="num" w:pos="3600"/>
        </w:tabs>
        <w:ind w:left="3600" w:hanging="360"/>
      </w:pPr>
      <w:rPr>
        <w:rFonts w:ascii="Times New Roman" w:hAnsi="Times New Roman" w:hint="default"/>
      </w:rPr>
    </w:lvl>
    <w:lvl w:ilvl="5" w:tplc="83D6499A" w:tentative="1">
      <w:start w:val="1"/>
      <w:numFmt w:val="bullet"/>
      <w:lvlText w:val="Ò"/>
      <w:lvlJc w:val="left"/>
      <w:pPr>
        <w:tabs>
          <w:tab w:val="num" w:pos="4320"/>
        </w:tabs>
        <w:ind w:left="4320" w:hanging="360"/>
      </w:pPr>
      <w:rPr>
        <w:rFonts w:ascii="Times New Roman" w:hAnsi="Times New Roman" w:hint="default"/>
      </w:rPr>
    </w:lvl>
    <w:lvl w:ilvl="6" w:tplc="FAF06AA6" w:tentative="1">
      <w:start w:val="1"/>
      <w:numFmt w:val="bullet"/>
      <w:lvlText w:val="Ò"/>
      <w:lvlJc w:val="left"/>
      <w:pPr>
        <w:tabs>
          <w:tab w:val="num" w:pos="5040"/>
        </w:tabs>
        <w:ind w:left="5040" w:hanging="360"/>
      </w:pPr>
      <w:rPr>
        <w:rFonts w:ascii="Times New Roman" w:hAnsi="Times New Roman" w:hint="default"/>
      </w:rPr>
    </w:lvl>
    <w:lvl w:ilvl="7" w:tplc="CCA683BE" w:tentative="1">
      <w:start w:val="1"/>
      <w:numFmt w:val="bullet"/>
      <w:lvlText w:val="Ò"/>
      <w:lvlJc w:val="left"/>
      <w:pPr>
        <w:tabs>
          <w:tab w:val="num" w:pos="5760"/>
        </w:tabs>
        <w:ind w:left="5760" w:hanging="360"/>
      </w:pPr>
      <w:rPr>
        <w:rFonts w:ascii="Times New Roman" w:hAnsi="Times New Roman" w:hint="default"/>
      </w:rPr>
    </w:lvl>
    <w:lvl w:ilvl="8" w:tplc="83AE416C" w:tentative="1">
      <w:start w:val="1"/>
      <w:numFmt w:val="bullet"/>
      <w:lvlText w:val="Ò"/>
      <w:lvlJc w:val="left"/>
      <w:pPr>
        <w:tabs>
          <w:tab w:val="num" w:pos="6480"/>
        </w:tabs>
        <w:ind w:left="6480" w:hanging="360"/>
      </w:pPr>
      <w:rPr>
        <w:rFonts w:ascii="Times New Roman" w:hAnsi="Times New Roman" w:hint="default"/>
      </w:rPr>
    </w:lvl>
  </w:abstractNum>
  <w:abstractNum w:abstractNumId="4">
    <w:nsid w:val="05FA79D1"/>
    <w:multiLevelType w:val="hybridMultilevel"/>
    <w:tmpl w:val="490830F4"/>
    <w:lvl w:ilvl="0" w:tplc="F1ECB47A">
      <w:start w:val="19"/>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0CDE4942"/>
    <w:multiLevelType w:val="hybridMultilevel"/>
    <w:tmpl w:val="50286FAE"/>
    <w:lvl w:ilvl="0" w:tplc="F1ECB47A">
      <w:start w:val="19"/>
      <w:numFmt w:val="bullet"/>
      <w:lvlText w:val="-"/>
      <w:lvlJc w:val="left"/>
      <w:pPr>
        <w:ind w:left="360" w:hanging="360"/>
      </w:pPr>
      <w:rPr>
        <w:rFonts w:ascii="Times New Roman" w:eastAsia="Times New Roman" w:hAnsi="Times New Roman" w:cs="Times New Roman" w:hint="default"/>
        <w:lang w:val="ro-R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E0846"/>
    <w:multiLevelType w:val="hybridMultilevel"/>
    <w:tmpl w:val="20327D7A"/>
    <w:lvl w:ilvl="0" w:tplc="368C2B9A">
      <w:start w:val="1"/>
      <w:numFmt w:val="bullet"/>
      <w:lvlText w:val="Ò"/>
      <w:lvlJc w:val="left"/>
      <w:pPr>
        <w:tabs>
          <w:tab w:val="num" w:pos="720"/>
        </w:tabs>
        <w:ind w:left="720" w:hanging="360"/>
      </w:pPr>
      <w:rPr>
        <w:rFonts w:ascii="Times New Roman" w:hAnsi="Times New Roman" w:hint="default"/>
      </w:rPr>
    </w:lvl>
    <w:lvl w:ilvl="1" w:tplc="FE021886" w:tentative="1">
      <w:start w:val="1"/>
      <w:numFmt w:val="bullet"/>
      <w:lvlText w:val="Ò"/>
      <w:lvlJc w:val="left"/>
      <w:pPr>
        <w:tabs>
          <w:tab w:val="num" w:pos="1440"/>
        </w:tabs>
        <w:ind w:left="1440" w:hanging="360"/>
      </w:pPr>
      <w:rPr>
        <w:rFonts w:ascii="Times New Roman" w:hAnsi="Times New Roman" w:hint="default"/>
      </w:rPr>
    </w:lvl>
    <w:lvl w:ilvl="2" w:tplc="1D9A0380" w:tentative="1">
      <w:start w:val="1"/>
      <w:numFmt w:val="bullet"/>
      <w:lvlText w:val="Ò"/>
      <w:lvlJc w:val="left"/>
      <w:pPr>
        <w:tabs>
          <w:tab w:val="num" w:pos="2160"/>
        </w:tabs>
        <w:ind w:left="2160" w:hanging="360"/>
      </w:pPr>
      <w:rPr>
        <w:rFonts w:ascii="Times New Roman" w:hAnsi="Times New Roman" w:hint="default"/>
      </w:rPr>
    </w:lvl>
    <w:lvl w:ilvl="3" w:tplc="897AA75C" w:tentative="1">
      <w:start w:val="1"/>
      <w:numFmt w:val="bullet"/>
      <w:lvlText w:val="Ò"/>
      <w:lvlJc w:val="left"/>
      <w:pPr>
        <w:tabs>
          <w:tab w:val="num" w:pos="2880"/>
        </w:tabs>
        <w:ind w:left="2880" w:hanging="360"/>
      </w:pPr>
      <w:rPr>
        <w:rFonts w:ascii="Times New Roman" w:hAnsi="Times New Roman" w:hint="default"/>
      </w:rPr>
    </w:lvl>
    <w:lvl w:ilvl="4" w:tplc="E3D2B3D2" w:tentative="1">
      <w:start w:val="1"/>
      <w:numFmt w:val="bullet"/>
      <w:lvlText w:val="Ò"/>
      <w:lvlJc w:val="left"/>
      <w:pPr>
        <w:tabs>
          <w:tab w:val="num" w:pos="3600"/>
        </w:tabs>
        <w:ind w:left="3600" w:hanging="360"/>
      </w:pPr>
      <w:rPr>
        <w:rFonts w:ascii="Times New Roman" w:hAnsi="Times New Roman" w:hint="default"/>
      </w:rPr>
    </w:lvl>
    <w:lvl w:ilvl="5" w:tplc="0890CEE8" w:tentative="1">
      <w:start w:val="1"/>
      <w:numFmt w:val="bullet"/>
      <w:lvlText w:val="Ò"/>
      <w:lvlJc w:val="left"/>
      <w:pPr>
        <w:tabs>
          <w:tab w:val="num" w:pos="4320"/>
        </w:tabs>
        <w:ind w:left="4320" w:hanging="360"/>
      </w:pPr>
      <w:rPr>
        <w:rFonts w:ascii="Times New Roman" w:hAnsi="Times New Roman" w:hint="default"/>
      </w:rPr>
    </w:lvl>
    <w:lvl w:ilvl="6" w:tplc="589A9F86" w:tentative="1">
      <w:start w:val="1"/>
      <w:numFmt w:val="bullet"/>
      <w:lvlText w:val="Ò"/>
      <w:lvlJc w:val="left"/>
      <w:pPr>
        <w:tabs>
          <w:tab w:val="num" w:pos="5040"/>
        </w:tabs>
        <w:ind w:left="5040" w:hanging="360"/>
      </w:pPr>
      <w:rPr>
        <w:rFonts w:ascii="Times New Roman" w:hAnsi="Times New Roman" w:hint="default"/>
      </w:rPr>
    </w:lvl>
    <w:lvl w:ilvl="7" w:tplc="851E7A8E" w:tentative="1">
      <w:start w:val="1"/>
      <w:numFmt w:val="bullet"/>
      <w:lvlText w:val="Ò"/>
      <w:lvlJc w:val="left"/>
      <w:pPr>
        <w:tabs>
          <w:tab w:val="num" w:pos="5760"/>
        </w:tabs>
        <w:ind w:left="5760" w:hanging="360"/>
      </w:pPr>
      <w:rPr>
        <w:rFonts w:ascii="Times New Roman" w:hAnsi="Times New Roman" w:hint="default"/>
      </w:rPr>
    </w:lvl>
    <w:lvl w:ilvl="8" w:tplc="02827C3E" w:tentative="1">
      <w:start w:val="1"/>
      <w:numFmt w:val="bullet"/>
      <w:lvlText w:val="Ò"/>
      <w:lvlJc w:val="left"/>
      <w:pPr>
        <w:tabs>
          <w:tab w:val="num" w:pos="6480"/>
        </w:tabs>
        <w:ind w:left="6480" w:hanging="360"/>
      </w:pPr>
      <w:rPr>
        <w:rFonts w:ascii="Times New Roman" w:hAnsi="Times New Roman" w:hint="default"/>
      </w:rPr>
    </w:lvl>
  </w:abstractNum>
  <w:abstractNum w:abstractNumId="7">
    <w:nsid w:val="12184BC5"/>
    <w:multiLevelType w:val="hybridMultilevel"/>
    <w:tmpl w:val="35380A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26B4FA0"/>
    <w:multiLevelType w:val="hybridMultilevel"/>
    <w:tmpl w:val="29785B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8716D14"/>
    <w:multiLevelType w:val="hybridMultilevel"/>
    <w:tmpl w:val="F10AAA34"/>
    <w:lvl w:ilvl="0" w:tplc="F1ECB47A">
      <w:start w:val="19"/>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C9B1E48"/>
    <w:multiLevelType w:val="hybridMultilevel"/>
    <w:tmpl w:val="29FAC256"/>
    <w:lvl w:ilvl="0" w:tplc="117C3DC0">
      <w:start w:val="1"/>
      <w:numFmt w:val="bullet"/>
      <w:lvlText w:val="Ò"/>
      <w:lvlJc w:val="left"/>
      <w:pPr>
        <w:tabs>
          <w:tab w:val="num" w:pos="720"/>
        </w:tabs>
        <w:ind w:left="720" w:hanging="360"/>
      </w:pPr>
      <w:rPr>
        <w:rFonts w:ascii="Times New Roman" w:hAnsi="Times New Roman" w:hint="default"/>
        <w:color w:val="auto"/>
      </w:rPr>
    </w:lvl>
    <w:lvl w:ilvl="1" w:tplc="5A922F36" w:tentative="1">
      <w:start w:val="1"/>
      <w:numFmt w:val="bullet"/>
      <w:lvlText w:val="Ò"/>
      <w:lvlJc w:val="left"/>
      <w:pPr>
        <w:tabs>
          <w:tab w:val="num" w:pos="1440"/>
        </w:tabs>
        <w:ind w:left="1440" w:hanging="360"/>
      </w:pPr>
      <w:rPr>
        <w:rFonts w:ascii="Times New Roman" w:hAnsi="Times New Roman" w:hint="default"/>
      </w:rPr>
    </w:lvl>
    <w:lvl w:ilvl="2" w:tplc="8B9C4730" w:tentative="1">
      <w:start w:val="1"/>
      <w:numFmt w:val="bullet"/>
      <w:lvlText w:val="Ò"/>
      <w:lvlJc w:val="left"/>
      <w:pPr>
        <w:tabs>
          <w:tab w:val="num" w:pos="2160"/>
        </w:tabs>
        <w:ind w:left="2160" w:hanging="360"/>
      </w:pPr>
      <w:rPr>
        <w:rFonts w:ascii="Times New Roman" w:hAnsi="Times New Roman" w:hint="default"/>
      </w:rPr>
    </w:lvl>
    <w:lvl w:ilvl="3" w:tplc="8216F7C6" w:tentative="1">
      <w:start w:val="1"/>
      <w:numFmt w:val="bullet"/>
      <w:lvlText w:val="Ò"/>
      <w:lvlJc w:val="left"/>
      <w:pPr>
        <w:tabs>
          <w:tab w:val="num" w:pos="2880"/>
        </w:tabs>
        <w:ind w:left="2880" w:hanging="360"/>
      </w:pPr>
      <w:rPr>
        <w:rFonts w:ascii="Times New Roman" w:hAnsi="Times New Roman" w:hint="default"/>
      </w:rPr>
    </w:lvl>
    <w:lvl w:ilvl="4" w:tplc="F802FF8C" w:tentative="1">
      <w:start w:val="1"/>
      <w:numFmt w:val="bullet"/>
      <w:lvlText w:val="Ò"/>
      <w:lvlJc w:val="left"/>
      <w:pPr>
        <w:tabs>
          <w:tab w:val="num" w:pos="3600"/>
        </w:tabs>
        <w:ind w:left="3600" w:hanging="360"/>
      </w:pPr>
      <w:rPr>
        <w:rFonts w:ascii="Times New Roman" w:hAnsi="Times New Roman" w:hint="default"/>
      </w:rPr>
    </w:lvl>
    <w:lvl w:ilvl="5" w:tplc="645473C4" w:tentative="1">
      <w:start w:val="1"/>
      <w:numFmt w:val="bullet"/>
      <w:lvlText w:val="Ò"/>
      <w:lvlJc w:val="left"/>
      <w:pPr>
        <w:tabs>
          <w:tab w:val="num" w:pos="4320"/>
        </w:tabs>
        <w:ind w:left="4320" w:hanging="360"/>
      </w:pPr>
      <w:rPr>
        <w:rFonts w:ascii="Times New Roman" w:hAnsi="Times New Roman" w:hint="default"/>
      </w:rPr>
    </w:lvl>
    <w:lvl w:ilvl="6" w:tplc="9B9C1938" w:tentative="1">
      <w:start w:val="1"/>
      <w:numFmt w:val="bullet"/>
      <w:lvlText w:val="Ò"/>
      <w:lvlJc w:val="left"/>
      <w:pPr>
        <w:tabs>
          <w:tab w:val="num" w:pos="5040"/>
        </w:tabs>
        <w:ind w:left="5040" w:hanging="360"/>
      </w:pPr>
      <w:rPr>
        <w:rFonts w:ascii="Times New Roman" w:hAnsi="Times New Roman" w:hint="default"/>
      </w:rPr>
    </w:lvl>
    <w:lvl w:ilvl="7" w:tplc="DCBEE14A" w:tentative="1">
      <w:start w:val="1"/>
      <w:numFmt w:val="bullet"/>
      <w:lvlText w:val="Ò"/>
      <w:lvlJc w:val="left"/>
      <w:pPr>
        <w:tabs>
          <w:tab w:val="num" w:pos="5760"/>
        </w:tabs>
        <w:ind w:left="5760" w:hanging="360"/>
      </w:pPr>
      <w:rPr>
        <w:rFonts w:ascii="Times New Roman" w:hAnsi="Times New Roman" w:hint="default"/>
      </w:rPr>
    </w:lvl>
    <w:lvl w:ilvl="8" w:tplc="70ACF0CA" w:tentative="1">
      <w:start w:val="1"/>
      <w:numFmt w:val="bullet"/>
      <w:lvlText w:val="Ò"/>
      <w:lvlJc w:val="left"/>
      <w:pPr>
        <w:tabs>
          <w:tab w:val="num" w:pos="6480"/>
        </w:tabs>
        <w:ind w:left="6480" w:hanging="360"/>
      </w:pPr>
      <w:rPr>
        <w:rFonts w:ascii="Times New Roman" w:hAnsi="Times New Roman" w:hint="default"/>
      </w:rPr>
    </w:lvl>
  </w:abstractNum>
  <w:abstractNum w:abstractNumId="11">
    <w:nsid w:val="1F8A36F6"/>
    <w:multiLevelType w:val="hybridMultilevel"/>
    <w:tmpl w:val="981CFF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0021C55"/>
    <w:multiLevelType w:val="hybridMultilevel"/>
    <w:tmpl w:val="4FB446EE"/>
    <w:lvl w:ilvl="0" w:tplc="AC92FAE0">
      <w:start w:val="1"/>
      <w:numFmt w:val="bullet"/>
      <w:lvlText w:val=""/>
      <w:lvlJc w:val="left"/>
      <w:pPr>
        <w:tabs>
          <w:tab w:val="num" w:pos="360"/>
        </w:tabs>
        <w:ind w:left="360" w:hanging="360"/>
      </w:pPr>
      <w:rPr>
        <w:rFonts w:ascii="Wingdings 2" w:hAnsi="Wingdings 2" w:hint="default"/>
      </w:rPr>
    </w:lvl>
    <w:lvl w:ilvl="1" w:tplc="F990C0B6" w:tentative="1">
      <w:start w:val="1"/>
      <w:numFmt w:val="bullet"/>
      <w:lvlText w:val=""/>
      <w:lvlJc w:val="left"/>
      <w:pPr>
        <w:tabs>
          <w:tab w:val="num" w:pos="1440"/>
        </w:tabs>
        <w:ind w:left="1440" w:hanging="360"/>
      </w:pPr>
      <w:rPr>
        <w:rFonts w:ascii="Wingdings 2" w:hAnsi="Wingdings 2" w:hint="default"/>
      </w:rPr>
    </w:lvl>
    <w:lvl w:ilvl="2" w:tplc="A0F8FCCA" w:tentative="1">
      <w:start w:val="1"/>
      <w:numFmt w:val="bullet"/>
      <w:lvlText w:val=""/>
      <w:lvlJc w:val="left"/>
      <w:pPr>
        <w:tabs>
          <w:tab w:val="num" w:pos="2160"/>
        </w:tabs>
        <w:ind w:left="2160" w:hanging="360"/>
      </w:pPr>
      <w:rPr>
        <w:rFonts w:ascii="Wingdings 2" w:hAnsi="Wingdings 2" w:hint="default"/>
      </w:rPr>
    </w:lvl>
    <w:lvl w:ilvl="3" w:tplc="70EC78F8" w:tentative="1">
      <w:start w:val="1"/>
      <w:numFmt w:val="bullet"/>
      <w:lvlText w:val=""/>
      <w:lvlJc w:val="left"/>
      <w:pPr>
        <w:tabs>
          <w:tab w:val="num" w:pos="2880"/>
        </w:tabs>
        <w:ind w:left="2880" w:hanging="360"/>
      </w:pPr>
      <w:rPr>
        <w:rFonts w:ascii="Wingdings 2" w:hAnsi="Wingdings 2" w:hint="default"/>
      </w:rPr>
    </w:lvl>
    <w:lvl w:ilvl="4" w:tplc="4F4685F8" w:tentative="1">
      <w:start w:val="1"/>
      <w:numFmt w:val="bullet"/>
      <w:lvlText w:val=""/>
      <w:lvlJc w:val="left"/>
      <w:pPr>
        <w:tabs>
          <w:tab w:val="num" w:pos="3600"/>
        </w:tabs>
        <w:ind w:left="3600" w:hanging="360"/>
      </w:pPr>
      <w:rPr>
        <w:rFonts w:ascii="Wingdings 2" w:hAnsi="Wingdings 2" w:hint="default"/>
      </w:rPr>
    </w:lvl>
    <w:lvl w:ilvl="5" w:tplc="F162FA00" w:tentative="1">
      <w:start w:val="1"/>
      <w:numFmt w:val="bullet"/>
      <w:lvlText w:val=""/>
      <w:lvlJc w:val="left"/>
      <w:pPr>
        <w:tabs>
          <w:tab w:val="num" w:pos="4320"/>
        </w:tabs>
        <w:ind w:left="4320" w:hanging="360"/>
      </w:pPr>
      <w:rPr>
        <w:rFonts w:ascii="Wingdings 2" w:hAnsi="Wingdings 2" w:hint="default"/>
      </w:rPr>
    </w:lvl>
    <w:lvl w:ilvl="6" w:tplc="74C8A98C" w:tentative="1">
      <w:start w:val="1"/>
      <w:numFmt w:val="bullet"/>
      <w:lvlText w:val=""/>
      <w:lvlJc w:val="left"/>
      <w:pPr>
        <w:tabs>
          <w:tab w:val="num" w:pos="5040"/>
        </w:tabs>
        <w:ind w:left="5040" w:hanging="360"/>
      </w:pPr>
      <w:rPr>
        <w:rFonts w:ascii="Wingdings 2" w:hAnsi="Wingdings 2" w:hint="default"/>
      </w:rPr>
    </w:lvl>
    <w:lvl w:ilvl="7" w:tplc="0FEE7CC4" w:tentative="1">
      <w:start w:val="1"/>
      <w:numFmt w:val="bullet"/>
      <w:lvlText w:val=""/>
      <w:lvlJc w:val="left"/>
      <w:pPr>
        <w:tabs>
          <w:tab w:val="num" w:pos="5760"/>
        </w:tabs>
        <w:ind w:left="5760" w:hanging="360"/>
      </w:pPr>
      <w:rPr>
        <w:rFonts w:ascii="Wingdings 2" w:hAnsi="Wingdings 2" w:hint="default"/>
      </w:rPr>
    </w:lvl>
    <w:lvl w:ilvl="8" w:tplc="E05CE93A" w:tentative="1">
      <w:start w:val="1"/>
      <w:numFmt w:val="bullet"/>
      <w:lvlText w:val=""/>
      <w:lvlJc w:val="left"/>
      <w:pPr>
        <w:tabs>
          <w:tab w:val="num" w:pos="6480"/>
        </w:tabs>
        <w:ind w:left="6480" w:hanging="360"/>
      </w:pPr>
      <w:rPr>
        <w:rFonts w:ascii="Wingdings 2" w:hAnsi="Wingdings 2" w:hint="default"/>
      </w:rPr>
    </w:lvl>
  </w:abstractNum>
  <w:abstractNum w:abstractNumId="13">
    <w:nsid w:val="210270A0"/>
    <w:multiLevelType w:val="hybridMultilevel"/>
    <w:tmpl w:val="0D44575A"/>
    <w:lvl w:ilvl="0" w:tplc="7306526A">
      <w:start w:val="1"/>
      <w:numFmt w:val="bullet"/>
      <w:lvlText w:val="Ò"/>
      <w:lvlJc w:val="left"/>
      <w:pPr>
        <w:tabs>
          <w:tab w:val="num" w:pos="720"/>
        </w:tabs>
        <w:ind w:left="720" w:hanging="360"/>
      </w:pPr>
      <w:rPr>
        <w:rFonts w:ascii="Times New Roman" w:hAnsi="Times New Roman" w:hint="default"/>
      </w:rPr>
    </w:lvl>
    <w:lvl w:ilvl="1" w:tplc="255CC334" w:tentative="1">
      <w:start w:val="1"/>
      <w:numFmt w:val="bullet"/>
      <w:lvlText w:val="Ò"/>
      <w:lvlJc w:val="left"/>
      <w:pPr>
        <w:tabs>
          <w:tab w:val="num" w:pos="1440"/>
        </w:tabs>
        <w:ind w:left="1440" w:hanging="360"/>
      </w:pPr>
      <w:rPr>
        <w:rFonts w:ascii="Times New Roman" w:hAnsi="Times New Roman" w:hint="default"/>
      </w:rPr>
    </w:lvl>
    <w:lvl w:ilvl="2" w:tplc="5C3E0D90" w:tentative="1">
      <w:start w:val="1"/>
      <w:numFmt w:val="bullet"/>
      <w:lvlText w:val="Ò"/>
      <w:lvlJc w:val="left"/>
      <w:pPr>
        <w:tabs>
          <w:tab w:val="num" w:pos="2160"/>
        </w:tabs>
        <w:ind w:left="2160" w:hanging="360"/>
      </w:pPr>
      <w:rPr>
        <w:rFonts w:ascii="Times New Roman" w:hAnsi="Times New Roman" w:hint="default"/>
      </w:rPr>
    </w:lvl>
    <w:lvl w:ilvl="3" w:tplc="C47A0708" w:tentative="1">
      <w:start w:val="1"/>
      <w:numFmt w:val="bullet"/>
      <w:lvlText w:val="Ò"/>
      <w:lvlJc w:val="left"/>
      <w:pPr>
        <w:tabs>
          <w:tab w:val="num" w:pos="2880"/>
        </w:tabs>
        <w:ind w:left="2880" w:hanging="360"/>
      </w:pPr>
      <w:rPr>
        <w:rFonts w:ascii="Times New Roman" w:hAnsi="Times New Roman" w:hint="default"/>
      </w:rPr>
    </w:lvl>
    <w:lvl w:ilvl="4" w:tplc="40601B62" w:tentative="1">
      <w:start w:val="1"/>
      <w:numFmt w:val="bullet"/>
      <w:lvlText w:val="Ò"/>
      <w:lvlJc w:val="left"/>
      <w:pPr>
        <w:tabs>
          <w:tab w:val="num" w:pos="3600"/>
        </w:tabs>
        <w:ind w:left="3600" w:hanging="360"/>
      </w:pPr>
      <w:rPr>
        <w:rFonts w:ascii="Times New Roman" w:hAnsi="Times New Roman" w:hint="default"/>
      </w:rPr>
    </w:lvl>
    <w:lvl w:ilvl="5" w:tplc="E5C69D04" w:tentative="1">
      <w:start w:val="1"/>
      <w:numFmt w:val="bullet"/>
      <w:lvlText w:val="Ò"/>
      <w:lvlJc w:val="left"/>
      <w:pPr>
        <w:tabs>
          <w:tab w:val="num" w:pos="4320"/>
        </w:tabs>
        <w:ind w:left="4320" w:hanging="360"/>
      </w:pPr>
      <w:rPr>
        <w:rFonts w:ascii="Times New Roman" w:hAnsi="Times New Roman" w:hint="default"/>
      </w:rPr>
    </w:lvl>
    <w:lvl w:ilvl="6" w:tplc="4482979A" w:tentative="1">
      <w:start w:val="1"/>
      <w:numFmt w:val="bullet"/>
      <w:lvlText w:val="Ò"/>
      <w:lvlJc w:val="left"/>
      <w:pPr>
        <w:tabs>
          <w:tab w:val="num" w:pos="5040"/>
        </w:tabs>
        <w:ind w:left="5040" w:hanging="360"/>
      </w:pPr>
      <w:rPr>
        <w:rFonts w:ascii="Times New Roman" w:hAnsi="Times New Roman" w:hint="default"/>
      </w:rPr>
    </w:lvl>
    <w:lvl w:ilvl="7" w:tplc="7F764EDC" w:tentative="1">
      <w:start w:val="1"/>
      <w:numFmt w:val="bullet"/>
      <w:lvlText w:val="Ò"/>
      <w:lvlJc w:val="left"/>
      <w:pPr>
        <w:tabs>
          <w:tab w:val="num" w:pos="5760"/>
        </w:tabs>
        <w:ind w:left="5760" w:hanging="360"/>
      </w:pPr>
      <w:rPr>
        <w:rFonts w:ascii="Times New Roman" w:hAnsi="Times New Roman" w:hint="default"/>
      </w:rPr>
    </w:lvl>
    <w:lvl w:ilvl="8" w:tplc="9CE6B94C" w:tentative="1">
      <w:start w:val="1"/>
      <w:numFmt w:val="bullet"/>
      <w:lvlText w:val="Ò"/>
      <w:lvlJc w:val="left"/>
      <w:pPr>
        <w:tabs>
          <w:tab w:val="num" w:pos="6480"/>
        </w:tabs>
        <w:ind w:left="6480" w:hanging="360"/>
      </w:pPr>
      <w:rPr>
        <w:rFonts w:ascii="Times New Roman" w:hAnsi="Times New Roman" w:hint="default"/>
      </w:rPr>
    </w:lvl>
  </w:abstractNum>
  <w:abstractNum w:abstractNumId="14">
    <w:nsid w:val="21E57DE3"/>
    <w:multiLevelType w:val="hybridMultilevel"/>
    <w:tmpl w:val="60C4B35C"/>
    <w:lvl w:ilvl="0" w:tplc="F1ECB47A">
      <w:start w:val="19"/>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3BA4A49"/>
    <w:multiLevelType w:val="hybridMultilevel"/>
    <w:tmpl w:val="485EAB94"/>
    <w:lvl w:ilvl="0" w:tplc="EAA2CDF2">
      <w:start w:val="1"/>
      <w:numFmt w:val="bullet"/>
      <w:lvlText w:val=""/>
      <w:lvlJc w:val="left"/>
      <w:pPr>
        <w:tabs>
          <w:tab w:val="num" w:pos="360"/>
        </w:tabs>
        <w:ind w:left="360" w:hanging="360"/>
      </w:pPr>
      <w:rPr>
        <w:rFonts w:ascii="Wingdings 2" w:hAnsi="Wingdings 2" w:hint="default"/>
      </w:rPr>
    </w:lvl>
    <w:lvl w:ilvl="1" w:tplc="42E22384" w:tentative="1">
      <w:start w:val="1"/>
      <w:numFmt w:val="bullet"/>
      <w:lvlText w:val=""/>
      <w:lvlJc w:val="left"/>
      <w:pPr>
        <w:tabs>
          <w:tab w:val="num" w:pos="1080"/>
        </w:tabs>
        <w:ind w:left="1080" w:hanging="360"/>
      </w:pPr>
      <w:rPr>
        <w:rFonts w:ascii="Wingdings 2" w:hAnsi="Wingdings 2" w:hint="default"/>
      </w:rPr>
    </w:lvl>
    <w:lvl w:ilvl="2" w:tplc="F1226AFE" w:tentative="1">
      <w:start w:val="1"/>
      <w:numFmt w:val="bullet"/>
      <w:lvlText w:val=""/>
      <w:lvlJc w:val="left"/>
      <w:pPr>
        <w:tabs>
          <w:tab w:val="num" w:pos="1800"/>
        </w:tabs>
        <w:ind w:left="1800" w:hanging="360"/>
      </w:pPr>
      <w:rPr>
        <w:rFonts w:ascii="Wingdings 2" w:hAnsi="Wingdings 2" w:hint="default"/>
      </w:rPr>
    </w:lvl>
    <w:lvl w:ilvl="3" w:tplc="005E73DC" w:tentative="1">
      <w:start w:val="1"/>
      <w:numFmt w:val="bullet"/>
      <w:lvlText w:val=""/>
      <w:lvlJc w:val="left"/>
      <w:pPr>
        <w:tabs>
          <w:tab w:val="num" w:pos="2520"/>
        </w:tabs>
        <w:ind w:left="2520" w:hanging="360"/>
      </w:pPr>
      <w:rPr>
        <w:rFonts w:ascii="Wingdings 2" w:hAnsi="Wingdings 2" w:hint="default"/>
      </w:rPr>
    </w:lvl>
    <w:lvl w:ilvl="4" w:tplc="1C682282" w:tentative="1">
      <w:start w:val="1"/>
      <w:numFmt w:val="bullet"/>
      <w:lvlText w:val=""/>
      <w:lvlJc w:val="left"/>
      <w:pPr>
        <w:tabs>
          <w:tab w:val="num" w:pos="3240"/>
        </w:tabs>
        <w:ind w:left="3240" w:hanging="360"/>
      </w:pPr>
      <w:rPr>
        <w:rFonts w:ascii="Wingdings 2" w:hAnsi="Wingdings 2" w:hint="default"/>
      </w:rPr>
    </w:lvl>
    <w:lvl w:ilvl="5" w:tplc="42646390" w:tentative="1">
      <w:start w:val="1"/>
      <w:numFmt w:val="bullet"/>
      <w:lvlText w:val=""/>
      <w:lvlJc w:val="left"/>
      <w:pPr>
        <w:tabs>
          <w:tab w:val="num" w:pos="3960"/>
        </w:tabs>
        <w:ind w:left="3960" w:hanging="360"/>
      </w:pPr>
      <w:rPr>
        <w:rFonts w:ascii="Wingdings 2" w:hAnsi="Wingdings 2" w:hint="default"/>
      </w:rPr>
    </w:lvl>
    <w:lvl w:ilvl="6" w:tplc="128CE634" w:tentative="1">
      <w:start w:val="1"/>
      <w:numFmt w:val="bullet"/>
      <w:lvlText w:val=""/>
      <w:lvlJc w:val="left"/>
      <w:pPr>
        <w:tabs>
          <w:tab w:val="num" w:pos="4680"/>
        </w:tabs>
        <w:ind w:left="4680" w:hanging="360"/>
      </w:pPr>
      <w:rPr>
        <w:rFonts w:ascii="Wingdings 2" w:hAnsi="Wingdings 2" w:hint="default"/>
      </w:rPr>
    </w:lvl>
    <w:lvl w:ilvl="7" w:tplc="FC96BA46" w:tentative="1">
      <w:start w:val="1"/>
      <w:numFmt w:val="bullet"/>
      <w:lvlText w:val=""/>
      <w:lvlJc w:val="left"/>
      <w:pPr>
        <w:tabs>
          <w:tab w:val="num" w:pos="5400"/>
        </w:tabs>
        <w:ind w:left="5400" w:hanging="360"/>
      </w:pPr>
      <w:rPr>
        <w:rFonts w:ascii="Wingdings 2" w:hAnsi="Wingdings 2" w:hint="default"/>
      </w:rPr>
    </w:lvl>
    <w:lvl w:ilvl="8" w:tplc="BA68C912" w:tentative="1">
      <w:start w:val="1"/>
      <w:numFmt w:val="bullet"/>
      <w:lvlText w:val=""/>
      <w:lvlJc w:val="left"/>
      <w:pPr>
        <w:tabs>
          <w:tab w:val="num" w:pos="6120"/>
        </w:tabs>
        <w:ind w:left="6120" w:hanging="360"/>
      </w:pPr>
      <w:rPr>
        <w:rFonts w:ascii="Wingdings 2" w:hAnsi="Wingdings 2" w:hint="default"/>
      </w:rPr>
    </w:lvl>
  </w:abstractNum>
  <w:abstractNum w:abstractNumId="16">
    <w:nsid w:val="23CF65E1"/>
    <w:multiLevelType w:val="hybridMultilevel"/>
    <w:tmpl w:val="870085AE"/>
    <w:lvl w:ilvl="0" w:tplc="F1ECB47A">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E75051"/>
    <w:multiLevelType w:val="hybridMultilevel"/>
    <w:tmpl w:val="12F6A8CA"/>
    <w:lvl w:ilvl="0" w:tplc="F1ECB47A">
      <w:start w:val="19"/>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771E00"/>
    <w:multiLevelType w:val="hybridMultilevel"/>
    <w:tmpl w:val="0E16CA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92" w:hanging="360"/>
      </w:pPr>
      <w:rPr>
        <w:rFonts w:ascii="Courier New" w:hAnsi="Courier New" w:cs="Courier New" w:hint="default"/>
      </w:rPr>
    </w:lvl>
    <w:lvl w:ilvl="2" w:tplc="04190005" w:tentative="1">
      <w:start w:val="1"/>
      <w:numFmt w:val="bullet"/>
      <w:lvlText w:val=""/>
      <w:lvlJc w:val="left"/>
      <w:pPr>
        <w:ind w:left="1812" w:hanging="360"/>
      </w:pPr>
      <w:rPr>
        <w:rFonts w:ascii="Wingdings" w:hAnsi="Wingdings" w:hint="default"/>
      </w:rPr>
    </w:lvl>
    <w:lvl w:ilvl="3" w:tplc="04190001" w:tentative="1">
      <w:start w:val="1"/>
      <w:numFmt w:val="bullet"/>
      <w:lvlText w:val=""/>
      <w:lvlJc w:val="left"/>
      <w:pPr>
        <w:ind w:left="2532" w:hanging="360"/>
      </w:pPr>
      <w:rPr>
        <w:rFonts w:ascii="Symbol" w:hAnsi="Symbol" w:hint="default"/>
      </w:rPr>
    </w:lvl>
    <w:lvl w:ilvl="4" w:tplc="04190003" w:tentative="1">
      <w:start w:val="1"/>
      <w:numFmt w:val="bullet"/>
      <w:lvlText w:val="o"/>
      <w:lvlJc w:val="left"/>
      <w:pPr>
        <w:ind w:left="3252" w:hanging="360"/>
      </w:pPr>
      <w:rPr>
        <w:rFonts w:ascii="Courier New" w:hAnsi="Courier New" w:cs="Courier New" w:hint="default"/>
      </w:rPr>
    </w:lvl>
    <w:lvl w:ilvl="5" w:tplc="04190005" w:tentative="1">
      <w:start w:val="1"/>
      <w:numFmt w:val="bullet"/>
      <w:lvlText w:val=""/>
      <w:lvlJc w:val="left"/>
      <w:pPr>
        <w:ind w:left="3972" w:hanging="360"/>
      </w:pPr>
      <w:rPr>
        <w:rFonts w:ascii="Wingdings" w:hAnsi="Wingdings" w:hint="default"/>
      </w:rPr>
    </w:lvl>
    <w:lvl w:ilvl="6" w:tplc="04190001" w:tentative="1">
      <w:start w:val="1"/>
      <w:numFmt w:val="bullet"/>
      <w:lvlText w:val=""/>
      <w:lvlJc w:val="left"/>
      <w:pPr>
        <w:ind w:left="4692" w:hanging="360"/>
      </w:pPr>
      <w:rPr>
        <w:rFonts w:ascii="Symbol" w:hAnsi="Symbol" w:hint="default"/>
      </w:rPr>
    </w:lvl>
    <w:lvl w:ilvl="7" w:tplc="04190003" w:tentative="1">
      <w:start w:val="1"/>
      <w:numFmt w:val="bullet"/>
      <w:lvlText w:val="o"/>
      <w:lvlJc w:val="left"/>
      <w:pPr>
        <w:ind w:left="5412" w:hanging="360"/>
      </w:pPr>
      <w:rPr>
        <w:rFonts w:ascii="Courier New" w:hAnsi="Courier New" w:cs="Courier New" w:hint="default"/>
      </w:rPr>
    </w:lvl>
    <w:lvl w:ilvl="8" w:tplc="04190005" w:tentative="1">
      <w:start w:val="1"/>
      <w:numFmt w:val="bullet"/>
      <w:lvlText w:val=""/>
      <w:lvlJc w:val="left"/>
      <w:pPr>
        <w:ind w:left="6132" w:hanging="360"/>
      </w:pPr>
      <w:rPr>
        <w:rFonts w:ascii="Wingdings" w:hAnsi="Wingdings" w:hint="default"/>
      </w:rPr>
    </w:lvl>
  </w:abstractNum>
  <w:abstractNum w:abstractNumId="19">
    <w:nsid w:val="2FC847EE"/>
    <w:multiLevelType w:val="hybridMultilevel"/>
    <w:tmpl w:val="4FE0D7F6"/>
    <w:lvl w:ilvl="0" w:tplc="A88234A6">
      <w:start w:val="1"/>
      <w:numFmt w:val="bullet"/>
      <w:lvlText w:val="Ò"/>
      <w:lvlJc w:val="left"/>
      <w:pPr>
        <w:tabs>
          <w:tab w:val="num" w:pos="720"/>
        </w:tabs>
        <w:ind w:left="720" w:hanging="360"/>
      </w:pPr>
      <w:rPr>
        <w:rFonts w:ascii="Times New Roman" w:hAnsi="Times New Roman" w:hint="default"/>
      </w:rPr>
    </w:lvl>
    <w:lvl w:ilvl="1" w:tplc="2F72B1A4" w:tentative="1">
      <w:start w:val="1"/>
      <w:numFmt w:val="bullet"/>
      <w:lvlText w:val="Ò"/>
      <w:lvlJc w:val="left"/>
      <w:pPr>
        <w:tabs>
          <w:tab w:val="num" w:pos="1440"/>
        </w:tabs>
        <w:ind w:left="1440" w:hanging="360"/>
      </w:pPr>
      <w:rPr>
        <w:rFonts w:ascii="Times New Roman" w:hAnsi="Times New Roman" w:hint="default"/>
      </w:rPr>
    </w:lvl>
    <w:lvl w:ilvl="2" w:tplc="69F6A3CE" w:tentative="1">
      <w:start w:val="1"/>
      <w:numFmt w:val="bullet"/>
      <w:lvlText w:val="Ò"/>
      <w:lvlJc w:val="left"/>
      <w:pPr>
        <w:tabs>
          <w:tab w:val="num" w:pos="2160"/>
        </w:tabs>
        <w:ind w:left="2160" w:hanging="360"/>
      </w:pPr>
      <w:rPr>
        <w:rFonts w:ascii="Times New Roman" w:hAnsi="Times New Roman" w:hint="default"/>
      </w:rPr>
    </w:lvl>
    <w:lvl w:ilvl="3" w:tplc="95D2428C" w:tentative="1">
      <w:start w:val="1"/>
      <w:numFmt w:val="bullet"/>
      <w:lvlText w:val="Ò"/>
      <w:lvlJc w:val="left"/>
      <w:pPr>
        <w:tabs>
          <w:tab w:val="num" w:pos="2880"/>
        </w:tabs>
        <w:ind w:left="2880" w:hanging="360"/>
      </w:pPr>
      <w:rPr>
        <w:rFonts w:ascii="Times New Roman" w:hAnsi="Times New Roman" w:hint="default"/>
      </w:rPr>
    </w:lvl>
    <w:lvl w:ilvl="4" w:tplc="70BE8ED8" w:tentative="1">
      <w:start w:val="1"/>
      <w:numFmt w:val="bullet"/>
      <w:lvlText w:val="Ò"/>
      <w:lvlJc w:val="left"/>
      <w:pPr>
        <w:tabs>
          <w:tab w:val="num" w:pos="3600"/>
        </w:tabs>
        <w:ind w:left="3600" w:hanging="360"/>
      </w:pPr>
      <w:rPr>
        <w:rFonts w:ascii="Times New Roman" w:hAnsi="Times New Roman" w:hint="default"/>
      </w:rPr>
    </w:lvl>
    <w:lvl w:ilvl="5" w:tplc="9026A704" w:tentative="1">
      <w:start w:val="1"/>
      <w:numFmt w:val="bullet"/>
      <w:lvlText w:val="Ò"/>
      <w:lvlJc w:val="left"/>
      <w:pPr>
        <w:tabs>
          <w:tab w:val="num" w:pos="4320"/>
        </w:tabs>
        <w:ind w:left="4320" w:hanging="360"/>
      </w:pPr>
      <w:rPr>
        <w:rFonts w:ascii="Times New Roman" w:hAnsi="Times New Roman" w:hint="default"/>
      </w:rPr>
    </w:lvl>
    <w:lvl w:ilvl="6" w:tplc="BB8C8356" w:tentative="1">
      <w:start w:val="1"/>
      <w:numFmt w:val="bullet"/>
      <w:lvlText w:val="Ò"/>
      <w:lvlJc w:val="left"/>
      <w:pPr>
        <w:tabs>
          <w:tab w:val="num" w:pos="5040"/>
        </w:tabs>
        <w:ind w:left="5040" w:hanging="360"/>
      </w:pPr>
      <w:rPr>
        <w:rFonts w:ascii="Times New Roman" w:hAnsi="Times New Roman" w:hint="default"/>
      </w:rPr>
    </w:lvl>
    <w:lvl w:ilvl="7" w:tplc="E5D4B24E" w:tentative="1">
      <w:start w:val="1"/>
      <w:numFmt w:val="bullet"/>
      <w:lvlText w:val="Ò"/>
      <w:lvlJc w:val="left"/>
      <w:pPr>
        <w:tabs>
          <w:tab w:val="num" w:pos="5760"/>
        </w:tabs>
        <w:ind w:left="5760" w:hanging="360"/>
      </w:pPr>
      <w:rPr>
        <w:rFonts w:ascii="Times New Roman" w:hAnsi="Times New Roman" w:hint="default"/>
      </w:rPr>
    </w:lvl>
    <w:lvl w:ilvl="8" w:tplc="E162305E" w:tentative="1">
      <w:start w:val="1"/>
      <w:numFmt w:val="bullet"/>
      <w:lvlText w:val="Ò"/>
      <w:lvlJc w:val="left"/>
      <w:pPr>
        <w:tabs>
          <w:tab w:val="num" w:pos="6480"/>
        </w:tabs>
        <w:ind w:left="6480" w:hanging="360"/>
      </w:pPr>
      <w:rPr>
        <w:rFonts w:ascii="Times New Roman" w:hAnsi="Times New Roman" w:hint="default"/>
      </w:rPr>
    </w:lvl>
  </w:abstractNum>
  <w:abstractNum w:abstractNumId="20">
    <w:nsid w:val="319606E5"/>
    <w:multiLevelType w:val="hybridMultilevel"/>
    <w:tmpl w:val="812AA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345A7B"/>
    <w:multiLevelType w:val="hybridMultilevel"/>
    <w:tmpl w:val="E41A4A10"/>
    <w:lvl w:ilvl="0" w:tplc="041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390A06A2"/>
    <w:multiLevelType w:val="hybridMultilevel"/>
    <w:tmpl w:val="354298C2"/>
    <w:lvl w:ilvl="0" w:tplc="F4F61842">
      <w:start w:val="1"/>
      <w:numFmt w:val="bullet"/>
      <w:lvlText w:val="Ò"/>
      <w:lvlJc w:val="left"/>
      <w:pPr>
        <w:tabs>
          <w:tab w:val="num" w:pos="720"/>
        </w:tabs>
        <w:ind w:left="720" w:hanging="360"/>
      </w:pPr>
      <w:rPr>
        <w:rFonts w:ascii="Times New Roman" w:hAnsi="Times New Roman" w:hint="default"/>
      </w:rPr>
    </w:lvl>
    <w:lvl w:ilvl="1" w:tplc="17C2C54E" w:tentative="1">
      <w:start w:val="1"/>
      <w:numFmt w:val="bullet"/>
      <w:lvlText w:val="Ò"/>
      <w:lvlJc w:val="left"/>
      <w:pPr>
        <w:tabs>
          <w:tab w:val="num" w:pos="1440"/>
        </w:tabs>
        <w:ind w:left="1440" w:hanging="360"/>
      </w:pPr>
      <w:rPr>
        <w:rFonts w:ascii="Times New Roman" w:hAnsi="Times New Roman" w:hint="default"/>
      </w:rPr>
    </w:lvl>
    <w:lvl w:ilvl="2" w:tplc="C074DC74" w:tentative="1">
      <w:start w:val="1"/>
      <w:numFmt w:val="bullet"/>
      <w:lvlText w:val="Ò"/>
      <w:lvlJc w:val="left"/>
      <w:pPr>
        <w:tabs>
          <w:tab w:val="num" w:pos="2160"/>
        </w:tabs>
        <w:ind w:left="2160" w:hanging="360"/>
      </w:pPr>
      <w:rPr>
        <w:rFonts w:ascii="Times New Roman" w:hAnsi="Times New Roman" w:hint="default"/>
      </w:rPr>
    </w:lvl>
    <w:lvl w:ilvl="3" w:tplc="F64443B2" w:tentative="1">
      <w:start w:val="1"/>
      <w:numFmt w:val="bullet"/>
      <w:lvlText w:val="Ò"/>
      <w:lvlJc w:val="left"/>
      <w:pPr>
        <w:tabs>
          <w:tab w:val="num" w:pos="2880"/>
        </w:tabs>
        <w:ind w:left="2880" w:hanging="360"/>
      </w:pPr>
      <w:rPr>
        <w:rFonts w:ascii="Times New Roman" w:hAnsi="Times New Roman" w:hint="default"/>
      </w:rPr>
    </w:lvl>
    <w:lvl w:ilvl="4" w:tplc="6854F0A6" w:tentative="1">
      <w:start w:val="1"/>
      <w:numFmt w:val="bullet"/>
      <w:lvlText w:val="Ò"/>
      <w:lvlJc w:val="left"/>
      <w:pPr>
        <w:tabs>
          <w:tab w:val="num" w:pos="3600"/>
        </w:tabs>
        <w:ind w:left="3600" w:hanging="360"/>
      </w:pPr>
      <w:rPr>
        <w:rFonts w:ascii="Times New Roman" w:hAnsi="Times New Roman" w:hint="default"/>
      </w:rPr>
    </w:lvl>
    <w:lvl w:ilvl="5" w:tplc="AEC437E2" w:tentative="1">
      <w:start w:val="1"/>
      <w:numFmt w:val="bullet"/>
      <w:lvlText w:val="Ò"/>
      <w:lvlJc w:val="left"/>
      <w:pPr>
        <w:tabs>
          <w:tab w:val="num" w:pos="4320"/>
        </w:tabs>
        <w:ind w:left="4320" w:hanging="360"/>
      </w:pPr>
      <w:rPr>
        <w:rFonts w:ascii="Times New Roman" w:hAnsi="Times New Roman" w:hint="default"/>
      </w:rPr>
    </w:lvl>
    <w:lvl w:ilvl="6" w:tplc="4E801ECA" w:tentative="1">
      <w:start w:val="1"/>
      <w:numFmt w:val="bullet"/>
      <w:lvlText w:val="Ò"/>
      <w:lvlJc w:val="left"/>
      <w:pPr>
        <w:tabs>
          <w:tab w:val="num" w:pos="5040"/>
        </w:tabs>
        <w:ind w:left="5040" w:hanging="360"/>
      </w:pPr>
      <w:rPr>
        <w:rFonts w:ascii="Times New Roman" w:hAnsi="Times New Roman" w:hint="default"/>
      </w:rPr>
    </w:lvl>
    <w:lvl w:ilvl="7" w:tplc="ABE4F4EC" w:tentative="1">
      <w:start w:val="1"/>
      <w:numFmt w:val="bullet"/>
      <w:lvlText w:val="Ò"/>
      <w:lvlJc w:val="left"/>
      <w:pPr>
        <w:tabs>
          <w:tab w:val="num" w:pos="5760"/>
        </w:tabs>
        <w:ind w:left="5760" w:hanging="360"/>
      </w:pPr>
      <w:rPr>
        <w:rFonts w:ascii="Times New Roman" w:hAnsi="Times New Roman" w:hint="default"/>
      </w:rPr>
    </w:lvl>
    <w:lvl w:ilvl="8" w:tplc="82C2B440" w:tentative="1">
      <w:start w:val="1"/>
      <w:numFmt w:val="bullet"/>
      <w:lvlText w:val="Ò"/>
      <w:lvlJc w:val="left"/>
      <w:pPr>
        <w:tabs>
          <w:tab w:val="num" w:pos="6480"/>
        </w:tabs>
        <w:ind w:left="6480" w:hanging="360"/>
      </w:pPr>
      <w:rPr>
        <w:rFonts w:ascii="Times New Roman" w:hAnsi="Times New Roman" w:hint="default"/>
      </w:rPr>
    </w:lvl>
  </w:abstractNum>
  <w:abstractNum w:abstractNumId="23">
    <w:nsid w:val="3A6866BF"/>
    <w:multiLevelType w:val="hybridMultilevel"/>
    <w:tmpl w:val="08306C88"/>
    <w:lvl w:ilvl="0" w:tplc="F4E23A1C">
      <w:start w:val="1"/>
      <w:numFmt w:val="bullet"/>
      <w:lvlText w:val="Ò"/>
      <w:lvlJc w:val="left"/>
      <w:pPr>
        <w:tabs>
          <w:tab w:val="num" w:pos="720"/>
        </w:tabs>
        <w:ind w:left="720" w:hanging="360"/>
      </w:pPr>
      <w:rPr>
        <w:rFonts w:ascii="Times New Roman" w:hAnsi="Times New Roman" w:hint="default"/>
      </w:rPr>
    </w:lvl>
    <w:lvl w:ilvl="1" w:tplc="BC849884" w:tentative="1">
      <w:start w:val="1"/>
      <w:numFmt w:val="bullet"/>
      <w:lvlText w:val="Ò"/>
      <w:lvlJc w:val="left"/>
      <w:pPr>
        <w:tabs>
          <w:tab w:val="num" w:pos="1440"/>
        </w:tabs>
        <w:ind w:left="1440" w:hanging="360"/>
      </w:pPr>
      <w:rPr>
        <w:rFonts w:ascii="Times New Roman" w:hAnsi="Times New Roman" w:hint="default"/>
      </w:rPr>
    </w:lvl>
    <w:lvl w:ilvl="2" w:tplc="A030CED4" w:tentative="1">
      <w:start w:val="1"/>
      <w:numFmt w:val="bullet"/>
      <w:lvlText w:val="Ò"/>
      <w:lvlJc w:val="left"/>
      <w:pPr>
        <w:tabs>
          <w:tab w:val="num" w:pos="2160"/>
        </w:tabs>
        <w:ind w:left="2160" w:hanging="360"/>
      </w:pPr>
      <w:rPr>
        <w:rFonts w:ascii="Times New Roman" w:hAnsi="Times New Roman" w:hint="default"/>
      </w:rPr>
    </w:lvl>
    <w:lvl w:ilvl="3" w:tplc="39A87292" w:tentative="1">
      <w:start w:val="1"/>
      <w:numFmt w:val="bullet"/>
      <w:lvlText w:val="Ò"/>
      <w:lvlJc w:val="left"/>
      <w:pPr>
        <w:tabs>
          <w:tab w:val="num" w:pos="2880"/>
        </w:tabs>
        <w:ind w:left="2880" w:hanging="360"/>
      </w:pPr>
      <w:rPr>
        <w:rFonts w:ascii="Times New Roman" w:hAnsi="Times New Roman" w:hint="default"/>
      </w:rPr>
    </w:lvl>
    <w:lvl w:ilvl="4" w:tplc="BD5C1C78" w:tentative="1">
      <w:start w:val="1"/>
      <w:numFmt w:val="bullet"/>
      <w:lvlText w:val="Ò"/>
      <w:lvlJc w:val="left"/>
      <w:pPr>
        <w:tabs>
          <w:tab w:val="num" w:pos="3600"/>
        </w:tabs>
        <w:ind w:left="3600" w:hanging="360"/>
      </w:pPr>
      <w:rPr>
        <w:rFonts w:ascii="Times New Roman" w:hAnsi="Times New Roman" w:hint="default"/>
      </w:rPr>
    </w:lvl>
    <w:lvl w:ilvl="5" w:tplc="868E911E" w:tentative="1">
      <w:start w:val="1"/>
      <w:numFmt w:val="bullet"/>
      <w:lvlText w:val="Ò"/>
      <w:lvlJc w:val="left"/>
      <w:pPr>
        <w:tabs>
          <w:tab w:val="num" w:pos="4320"/>
        </w:tabs>
        <w:ind w:left="4320" w:hanging="360"/>
      </w:pPr>
      <w:rPr>
        <w:rFonts w:ascii="Times New Roman" w:hAnsi="Times New Roman" w:hint="default"/>
      </w:rPr>
    </w:lvl>
    <w:lvl w:ilvl="6" w:tplc="91FE3198" w:tentative="1">
      <w:start w:val="1"/>
      <w:numFmt w:val="bullet"/>
      <w:lvlText w:val="Ò"/>
      <w:lvlJc w:val="left"/>
      <w:pPr>
        <w:tabs>
          <w:tab w:val="num" w:pos="5040"/>
        </w:tabs>
        <w:ind w:left="5040" w:hanging="360"/>
      </w:pPr>
      <w:rPr>
        <w:rFonts w:ascii="Times New Roman" w:hAnsi="Times New Roman" w:hint="default"/>
      </w:rPr>
    </w:lvl>
    <w:lvl w:ilvl="7" w:tplc="EAD6CAB2" w:tentative="1">
      <w:start w:val="1"/>
      <w:numFmt w:val="bullet"/>
      <w:lvlText w:val="Ò"/>
      <w:lvlJc w:val="left"/>
      <w:pPr>
        <w:tabs>
          <w:tab w:val="num" w:pos="5760"/>
        </w:tabs>
        <w:ind w:left="5760" w:hanging="360"/>
      </w:pPr>
      <w:rPr>
        <w:rFonts w:ascii="Times New Roman" w:hAnsi="Times New Roman" w:hint="default"/>
      </w:rPr>
    </w:lvl>
    <w:lvl w:ilvl="8" w:tplc="87A405FC" w:tentative="1">
      <w:start w:val="1"/>
      <w:numFmt w:val="bullet"/>
      <w:lvlText w:val="Ò"/>
      <w:lvlJc w:val="left"/>
      <w:pPr>
        <w:tabs>
          <w:tab w:val="num" w:pos="6480"/>
        </w:tabs>
        <w:ind w:left="6480" w:hanging="360"/>
      </w:pPr>
      <w:rPr>
        <w:rFonts w:ascii="Times New Roman" w:hAnsi="Times New Roman" w:hint="default"/>
      </w:rPr>
    </w:lvl>
  </w:abstractNum>
  <w:abstractNum w:abstractNumId="24">
    <w:nsid w:val="3C1F2D22"/>
    <w:multiLevelType w:val="hybridMultilevel"/>
    <w:tmpl w:val="7B0A9204"/>
    <w:lvl w:ilvl="0" w:tplc="50C63054">
      <w:start w:val="1"/>
      <w:numFmt w:val="bullet"/>
      <w:lvlText w:val="o"/>
      <w:lvlJc w:val="left"/>
      <w:pPr>
        <w:tabs>
          <w:tab w:val="num" w:pos="720"/>
        </w:tabs>
        <w:ind w:left="720" w:hanging="360"/>
      </w:pPr>
      <w:rPr>
        <w:rFonts w:ascii="Courier New" w:hAnsi="Courier New" w:hint="default"/>
      </w:rPr>
    </w:lvl>
    <w:lvl w:ilvl="1" w:tplc="817E662A" w:tentative="1">
      <w:start w:val="1"/>
      <w:numFmt w:val="bullet"/>
      <w:lvlText w:val="o"/>
      <w:lvlJc w:val="left"/>
      <w:pPr>
        <w:tabs>
          <w:tab w:val="num" w:pos="1440"/>
        </w:tabs>
        <w:ind w:left="1440" w:hanging="360"/>
      </w:pPr>
      <w:rPr>
        <w:rFonts w:ascii="Courier New" w:hAnsi="Courier New" w:hint="default"/>
      </w:rPr>
    </w:lvl>
    <w:lvl w:ilvl="2" w:tplc="CDD89796" w:tentative="1">
      <w:start w:val="1"/>
      <w:numFmt w:val="bullet"/>
      <w:lvlText w:val="o"/>
      <w:lvlJc w:val="left"/>
      <w:pPr>
        <w:tabs>
          <w:tab w:val="num" w:pos="2160"/>
        </w:tabs>
        <w:ind w:left="2160" w:hanging="360"/>
      </w:pPr>
      <w:rPr>
        <w:rFonts w:ascii="Courier New" w:hAnsi="Courier New" w:hint="default"/>
      </w:rPr>
    </w:lvl>
    <w:lvl w:ilvl="3" w:tplc="CE86A132" w:tentative="1">
      <w:start w:val="1"/>
      <w:numFmt w:val="bullet"/>
      <w:lvlText w:val="o"/>
      <w:lvlJc w:val="left"/>
      <w:pPr>
        <w:tabs>
          <w:tab w:val="num" w:pos="2880"/>
        </w:tabs>
        <w:ind w:left="2880" w:hanging="360"/>
      </w:pPr>
      <w:rPr>
        <w:rFonts w:ascii="Courier New" w:hAnsi="Courier New" w:hint="default"/>
      </w:rPr>
    </w:lvl>
    <w:lvl w:ilvl="4" w:tplc="6A9676BE" w:tentative="1">
      <w:start w:val="1"/>
      <w:numFmt w:val="bullet"/>
      <w:lvlText w:val="o"/>
      <w:lvlJc w:val="left"/>
      <w:pPr>
        <w:tabs>
          <w:tab w:val="num" w:pos="3600"/>
        </w:tabs>
        <w:ind w:left="3600" w:hanging="360"/>
      </w:pPr>
      <w:rPr>
        <w:rFonts w:ascii="Courier New" w:hAnsi="Courier New" w:hint="default"/>
      </w:rPr>
    </w:lvl>
    <w:lvl w:ilvl="5" w:tplc="CC94BF68" w:tentative="1">
      <w:start w:val="1"/>
      <w:numFmt w:val="bullet"/>
      <w:lvlText w:val="o"/>
      <w:lvlJc w:val="left"/>
      <w:pPr>
        <w:tabs>
          <w:tab w:val="num" w:pos="4320"/>
        </w:tabs>
        <w:ind w:left="4320" w:hanging="360"/>
      </w:pPr>
      <w:rPr>
        <w:rFonts w:ascii="Courier New" w:hAnsi="Courier New" w:hint="default"/>
      </w:rPr>
    </w:lvl>
    <w:lvl w:ilvl="6" w:tplc="6A4C68EA" w:tentative="1">
      <w:start w:val="1"/>
      <w:numFmt w:val="bullet"/>
      <w:lvlText w:val="o"/>
      <w:lvlJc w:val="left"/>
      <w:pPr>
        <w:tabs>
          <w:tab w:val="num" w:pos="5040"/>
        </w:tabs>
        <w:ind w:left="5040" w:hanging="360"/>
      </w:pPr>
      <w:rPr>
        <w:rFonts w:ascii="Courier New" w:hAnsi="Courier New" w:hint="default"/>
      </w:rPr>
    </w:lvl>
    <w:lvl w:ilvl="7" w:tplc="39D27F7E" w:tentative="1">
      <w:start w:val="1"/>
      <w:numFmt w:val="bullet"/>
      <w:lvlText w:val="o"/>
      <w:lvlJc w:val="left"/>
      <w:pPr>
        <w:tabs>
          <w:tab w:val="num" w:pos="5760"/>
        </w:tabs>
        <w:ind w:left="5760" w:hanging="360"/>
      </w:pPr>
      <w:rPr>
        <w:rFonts w:ascii="Courier New" w:hAnsi="Courier New" w:hint="default"/>
      </w:rPr>
    </w:lvl>
    <w:lvl w:ilvl="8" w:tplc="6814458A" w:tentative="1">
      <w:start w:val="1"/>
      <w:numFmt w:val="bullet"/>
      <w:lvlText w:val="o"/>
      <w:lvlJc w:val="left"/>
      <w:pPr>
        <w:tabs>
          <w:tab w:val="num" w:pos="6480"/>
        </w:tabs>
        <w:ind w:left="6480" w:hanging="360"/>
      </w:pPr>
      <w:rPr>
        <w:rFonts w:ascii="Courier New" w:hAnsi="Courier New" w:hint="default"/>
      </w:rPr>
    </w:lvl>
  </w:abstractNum>
  <w:abstractNum w:abstractNumId="25">
    <w:nsid w:val="3CE85E8A"/>
    <w:multiLevelType w:val="hybridMultilevel"/>
    <w:tmpl w:val="40C8B2C4"/>
    <w:lvl w:ilvl="0" w:tplc="0419000D">
      <w:start w:val="1"/>
      <w:numFmt w:val="bullet"/>
      <w:lvlText w:val=""/>
      <w:lvlJc w:val="left"/>
      <w:pPr>
        <w:tabs>
          <w:tab w:val="num" w:pos="720"/>
        </w:tabs>
        <w:ind w:left="720" w:hanging="360"/>
      </w:pPr>
      <w:rPr>
        <w:rFonts w:ascii="Wingdings" w:hAnsi="Wingdings" w:hint="default"/>
      </w:rPr>
    </w:lvl>
    <w:lvl w:ilvl="1" w:tplc="D51AE64A">
      <w:start w:val="175"/>
      <w:numFmt w:val="bullet"/>
      <w:lvlText w:val="É"/>
      <w:lvlJc w:val="left"/>
      <w:pPr>
        <w:tabs>
          <w:tab w:val="num" w:pos="1440"/>
        </w:tabs>
        <w:ind w:left="1440" w:hanging="360"/>
      </w:pPr>
      <w:rPr>
        <w:rFonts w:ascii="Times New Roman" w:hAnsi="Times New Roman" w:hint="default"/>
      </w:rPr>
    </w:lvl>
    <w:lvl w:ilvl="2" w:tplc="42AACB24" w:tentative="1">
      <w:start w:val="1"/>
      <w:numFmt w:val="bullet"/>
      <w:lvlText w:val="Ò"/>
      <w:lvlJc w:val="left"/>
      <w:pPr>
        <w:tabs>
          <w:tab w:val="num" w:pos="2160"/>
        </w:tabs>
        <w:ind w:left="2160" w:hanging="360"/>
      </w:pPr>
      <w:rPr>
        <w:rFonts w:ascii="Times New Roman" w:hAnsi="Times New Roman" w:hint="default"/>
      </w:rPr>
    </w:lvl>
    <w:lvl w:ilvl="3" w:tplc="BE5A3506" w:tentative="1">
      <w:start w:val="1"/>
      <w:numFmt w:val="bullet"/>
      <w:lvlText w:val="Ò"/>
      <w:lvlJc w:val="left"/>
      <w:pPr>
        <w:tabs>
          <w:tab w:val="num" w:pos="2880"/>
        </w:tabs>
        <w:ind w:left="2880" w:hanging="360"/>
      </w:pPr>
      <w:rPr>
        <w:rFonts w:ascii="Times New Roman" w:hAnsi="Times New Roman" w:hint="default"/>
      </w:rPr>
    </w:lvl>
    <w:lvl w:ilvl="4" w:tplc="95625732" w:tentative="1">
      <w:start w:val="1"/>
      <w:numFmt w:val="bullet"/>
      <w:lvlText w:val="Ò"/>
      <w:lvlJc w:val="left"/>
      <w:pPr>
        <w:tabs>
          <w:tab w:val="num" w:pos="3600"/>
        </w:tabs>
        <w:ind w:left="3600" w:hanging="360"/>
      </w:pPr>
      <w:rPr>
        <w:rFonts w:ascii="Times New Roman" w:hAnsi="Times New Roman" w:hint="default"/>
      </w:rPr>
    </w:lvl>
    <w:lvl w:ilvl="5" w:tplc="8D00AC08" w:tentative="1">
      <w:start w:val="1"/>
      <w:numFmt w:val="bullet"/>
      <w:lvlText w:val="Ò"/>
      <w:lvlJc w:val="left"/>
      <w:pPr>
        <w:tabs>
          <w:tab w:val="num" w:pos="4320"/>
        </w:tabs>
        <w:ind w:left="4320" w:hanging="360"/>
      </w:pPr>
      <w:rPr>
        <w:rFonts w:ascii="Times New Roman" w:hAnsi="Times New Roman" w:hint="default"/>
      </w:rPr>
    </w:lvl>
    <w:lvl w:ilvl="6" w:tplc="5C14F956" w:tentative="1">
      <w:start w:val="1"/>
      <w:numFmt w:val="bullet"/>
      <w:lvlText w:val="Ò"/>
      <w:lvlJc w:val="left"/>
      <w:pPr>
        <w:tabs>
          <w:tab w:val="num" w:pos="5040"/>
        </w:tabs>
        <w:ind w:left="5040" w:hanging="360"/>
      </w:pPr>
      <w:rPr>
        <w:rFonts w:ascii="Times New Roman" w:hAnsi="Times New Roman" w:hint="default"/>
      </w:rPr>
    </w:lvl>
    <w:lvl w:ilvl="7" w:tplc="0A3012B8" w:tentative="1">
      <w:start w:val="1"/>
      <w:numFmt w:val="bullet"/>
      <w:lvlText w:val="Ò"/>
      <w:lvlJc w:val="left"/>
      <w:pPr>
        <w:tabs>
          <w:tab w:val="num" w:pos="5760"/>
        </w:tabs>
        <w:ind w:left="5760" w:hanging="360"/>
      </w:pPr>
      <w:rPr>
        <w:rFonts w:ascii="Times New Roman" w:hAnsi="Times New Roman" w:hint="default"/>
      </w:rPr>
    </w:lvl>
    <w:lvl w:ilvl="8" w:tplc="7D74568E" w:tentative="1">
      <w:start w:val="1"/>
      <w:numFmt w:val="bullet"/>
      <w:lvlText w:val="Ò"/>
      <w:lvlJc w:val="left"/>
      <w:pPr>
        <w:tabs>
          <w:tab w:val="num" w:pos="6480"/>
        </w:tabs>
        <w:ind w:left="6480" w:hanging="360"/>
      </w:pPr>
      <w:rPr>
        <w:rFonts w:ascii="Times New Roman" w:hAnsi="Times New Roman" w:hint="default"/>
      </w:rPr>
    </w:lvl>
  </w:abstractNum>
  <w:abstractNum w:abstractNumId="26">
    <w:nsid w:val="41187E8B"/>
    <w:multiLevelType w:val="hybridMultilevel"/>
    <w:tmpl w:val="0D3ADE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5B15FC7"/>
    <w:multiLevelType w:val="hybridMultilevel"/>
    <w:tmpl w:val="55CCEA0E"/>
    <w:lvl w:ilvl="0" w:tplc="46689A92">
      <w:start w:val="175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7D45257"/>
    <w:multiLevelType w:val="hybridMultilevel"/>
    <w:tmpl w:val="5B2C2030"/>
    <w:lvl w:ilvl="0" w:tplc="F1ECB47A">
      <w:start w:val="19"/>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8E1228E"/>
    <w:multiLevelType w:val="hybridMultilevel"/>
    <w:tmpl w:val="997830A8"/>
    <w:lvl w:ilvl="0" w:tplc="05306D44">
      <w:start w:val="1"/>
      <w:numFmt w:val="bullet"/>
      <w:lvlText w:val=""/>
      <w:lvlJc w:val="left"/>
      <w:pPr>
        <w:tabs>
          <w:tab w:val="num" w:pos="360"/>
        </w:tabs>
        <w:ind w:left="360" w:hanging="360"/>
      </w:pPr>
      <w:rPr>
        <w:rFonts w:ascii="Wingdings 2" w:hAnsi="Wingdings 2" w:hint="default"/>
      </w:rPr>
    </w:lvl>
    <w:lvl w:ilvl="1" w:tplc="4A948444" w:tentative="1">
      <w:start w:val="1"/>
      <w:numFmt w:val="bullet"/>
      <w:lvlText w:val=""/>
      <w:lvlJc w:val="left"/>
      <w:pPr>
        <w:tabs>
          <w:tab w:val="num" w:pos="1080"/>
        </w:tabs>
        <w:ind w:left="1080" w:hanging="360"/>
      </w:pPr>
      <w:rPr>
        <w:rFonts w:ascii="Wingdings 2" w:hAnsi="Wingdings 2" w:hint="default"/>
      </w:rPr>
    </w:lvl>
    <w:lvl w:ilvl="2" w:tplc="84D446CA" w:tentative="1">
      <w:start w:val="1"/>
      <w:numFmt w:val="bullet"/>
      <w:lvlText w:val=""/>
      <w:lvlJc w:val="left"/>
      <w:pPr>
        <w:tabs>
          <w:tab w:val="num" w:pos="1800"/>
        </w:tabs>
        <w:ind w:left="1800" w:hanging="360"/>
      </w:pPr>
      <w:rPr>
        <w:rFonts w:ascii="Wingdings 2" w:hAnsi="Wingdings 2" w:hint="default"/>
      </w:rPr>
    </w:lvl>
    <w:lvl w:ilvl="3" w:tplc="40B2385C" w:tentative="1">
      <w:start w:val="1"/>
      <w:numFmt w:val="bullet"/>
      <w:lvlText w:val=""/>
      <w:lvlJc w:val="left"/>
      <w:pPr>
        <w:tabs>
          <w:tab w:val="num" w:pos="2520"/>
        </w:tabs>
        <w:ind w:left="2520" w:hanging="360"/>
      </w:pPr>
      <w:rPr>
        <w:rFonts w:ascii="Wingdings 2" w:hAnsi="Wingdings 2" w:hint="default"/>
      </w:rPr>
    </w:lvl>
    <w:lvl w:ilvl="4" w:tplc="B4D4C7AA" w:tentative="1">
      <w:start w:val="1"/>
      <w:numFmt w:val="bullet"/>
      <w:lvlText w:val=""/>
      <w:lvlJc w:val="left"/>
      <w:pPr>
        <w:tabs>
          <w:tab w:val="num" w:pos="3240"/>
        </w:tabs>
        <w:ind w:left="3240" w:hanging="360"/>
      </w:pPr>
      <w:rPr>
        <w:rFonts w:ascii="Wingdings 2" w:hAnsi="Wingdings 2" w:hint="default"/>
      </w:rPr>
    </w:lvl>
    <w:lvl w:ilvl="5" w:tplc="3A1007CE" w:tentative="1">
      <w:start w:val="1"/>
      <w:numFmt w:val="bullet"/>
      <w:lvlText w:val=""/>
      <w:lvlJc w:val="left"/>
      <w:pPr>
        <w:tabs>
          <w:tab w:val="num" w:pos="3960"/>
        </w:tabs>
        <w:ind w:left="3960" w:hanging="360"/>
      </w:pPr>
      <w:rPr>
        <w:rFonts w:ascii="Wingdings 2" w:hAnsi="Wingdings 2" w:hint="default"/>
      </w:rPr>
    </w:lvl>
    <w:lvl w:ilvl="6" w:tplc="AC7C960A" w:tentative="1">
      <w:start w:val="1"/>
      <w:numFmt w:val="bullet"/>
      <w:lvlText w:val=""/>
      <w:lvlJc w:val="left"/>
      <w:pPr>
        <w:tabs>
          <w:tab w:val="num" w:pos="4680"/>
        </w:tabs>
        <w:ind w:left="4680" w:hanging="360"/>
      </w:pPr>
      <w:rPr>
        <w:rFonts w:ascii="Wingdings 2" w:hAnsi="Wingdings 2" w:hint="default"/>
      </w:rPr>
    </w:lvl>
    <w:lvl w:ilvl="7" w:tplc="A7ECBD4A" w:tentative="1">
      <w:start w:val="1"/>
      <w:numFmt w:val="bullet"/>
      <w:lvlText w:val=""/>
      <w:lvlJc w:val="left"/>
      <w:pPr>
        <w:tabs>
          <w:tab w:val="num" w:pos="5400"/>
        </w:tabs>
        <w:ind w:left="5400" w:hanging="360"/>
      </w:pPr>
      <w:rPr>
        <w:rFonts w:ascii="Wingdings 2" w:hAnsi="Wingdings 2" w:hint="default"/>
      </w:rPr>
    </w:lvl>
    <w:lvl w:ilvl="8" w:tplc="4D80B86C" w:tentative="1">
      <w:start w:val="1"/>
      <w:numFmt w:val="bullet"/>
      <w:lvlText w:val=""/>
      <w:lvlJc w:val="left"/>
      <w:pPr>
        <w:tabs>
          <w:tab w:val="num" w:pos="6120"/>
        </w:tabs>
        <w:ind w:left="6120" w:hanging="360"/>
      </w:pPr>
      <w:rPr>
        <w:rFonts w:ascii="Wingdings 2" w:hAnsi="Wingdings 2" w:hint="default"/>
      </w:rPr>
    </w:lvl>
  </w:abstractNum>
  <w:abstractNum w:abstractNumId="30">
    <w:nsid w:val="49685016"/>
    <w:multiLevelType w:val="hybridMultilevel"/>
    <w:tmpl w:val="3DDEB91E"/>
    <w:lvl w:ilvl="0" w:tplc="7DF22E7C">
      <w:start w:val="3"/>
      <w:numFmt w:val="bullet"/>
      <w:lvlText w:val="-"/>
      <w:lvlJc w:val="left"/>
      <w:pPr>
        <w:tabs>
          <w:tab w:val="num" w:pos="720"/>
        </w:tabs>
        <w:ind w:left="720" w:hanging="360"/>
      </w:pPr>
      <w:rPr>
        <w:rFonts w:ascii="Times New Roman" w:eastAsia="Calibri" w:hAnsi="Times New Roman" w:cs="Times New Roman" w:hint="default"/>
      </w:rPr>
    </w:lvl>
    <w:lvl w:ilvl="1" w:tplc="0A82A0F0" w:tentative="1">
      <w:start w:val="1"/>
      <w:numFmt w:val="bullet"/>
      <w:lvlText w:val="Ò"/>
      <w:lvlJc w:val="left"/>
      <w:pPr>
        <w:tabs>
          <w:tab w:val="num" w:pos="1440"/>
        </w:tabs>
        <w:ind w:left="1440" w:hanging="360"/>
      </w:pPr>
      <w:rPr>
        <w:rFonts w:ascii="Times New Roman" w:hAnsi="Times New Roman" w:hint="default"/>
      </w:rPr>
    </w:lvl>
    <w:lvl w:ilvl="2" w:tplc="9FC858E8" w:tentative="1">
      <w:start w:val="1"/>
      <w:numFmt w:val="bullet"/>
      <w:lvlText w:val="Ò"/>
      <w:lvlJc w:val="left"/>
      <w:pPr>
        <w:tabs>
          <w:tab w:val="num" w:pos="2160"/>
        </w:tabs>
        <w:ind w:left="2160" w:hanging="360"/>
      </w:pPr>
      <w:rPr>
        <w:rFonts w:ascii="Times New Roman" w:hAnsi="Times New Roman" w:hint="default"/>
      </w:rPr>
    </w:lvl>
    <w:lvl w:ilvl="3" w:tplc="52E204A0" w:tentative="1">
      <w:start w:val="1"/>
      <w:numFmt w:val="bullet"/>
      <w:lvlText w:val="Ò"/>
      <w:lvlJc w:val="left"/>
      <w:pPr>
        <w:tabs>
          <w:tab w:val="num" w:pos="2880"/>
        </w:tabs>
        <w:ind w:left="2880" w:hanging="360"/>
      </w:pPr>
      <w:rPr>
        <w:rFonts w:ascii="Times New Roman" w:hAnsi="Times New Roman" w:hint="default"/>
      </w:rPr>
    </w:lvl>
    <w:lvl w:ilvl="4" w:tplc="DE18C0D8" w:tentative="1">
      <w:start w:val="1"/>
      <w:numFmt w:val="bullet"/>
      <w:lvlText w:val="Ò"/>
      <w:lvlJc w:val="left"/>
      <w:pPr>
        <w:tabs>
          <w:tab w:val="num" w:pos="3600"/>
        </w:tabs>
        <w:ind w:left="3600" w:hanging="360"/>
      </w:pPr>
      <w:rPr>
        <w:rFonts w:ascii="Times New Roman" w:hAnsi="Times New Roman" w:hint="default"/>
      </w:rPr>
    </w:lvl>
    <w:lvl w:ilvl="5" w:tplc="D7649834" w:tentative="1">
      <w:start w:val="1"/>
      <w:numFmt w:val="bullet"/>
      <w:lvlText w:val="Ò"/>
      <w:lvlJc w:val="left"/>
      <w:pPr>
        <w:tabs>
          <w:tab w:val="num" w:pos="4320"/>
        </w:tabs>
        <w:ind w:left="4320" w:hanging="360"/>
      </w:pPr>
      <w:rPr>
        <w:rFonts w:ascii="Times New Roman" w:hAnsi="Times New Roman" w:hint="default"/>
      </w:rPr>
    </w:lvl>
    <w:lvl w:ilvl="6" w:tplc="6A06F54A" w:tentative="1">
      <w:start w:val="1"/>
      <w:numFmt w:val="bullet"/>
      <w:lvlText w:val="Ò"/>
      <w:lvlJc w:val="left"/>
      <w:pPr>
        <w:tabs>
          <w:tab w:val="num" w:pos="5040"/>
        </w:tabs>
        <w:ind w:left="5040" w:hanging="360"/>
      </w:pPr>
      <w:rPr>
        <w:rFonts w:ascii="Times New Roman" w:hAnsi="Times New Roman" w:hint="default"/>
      </w:rPr>
    </w:lvl>
    <w:lvl w:ilvl="7" w:tplc="B26454D0" w:tentative="1">
      <w:start w:val="1"/>
      <w:numFmt w:val="bullet"/>
      <w:lvlText w:val="Ò"/>
      <w:lvlJc w:val="left"/>
      <w:pPr>
        <w:tabs>
          <w:tab w:val="num" w:pos="5760"/>
        </w:tabs>
        <w:ind w:left="5760" w:hanging="360"/>
      </w:pPr>
      <w:rPr>
        <w:rFonts w:ascii="Times New Roman" w:hAnsi="Times New Roman" w:hint="default"/>
      </w:rPr>
    </w:lvl>
    <w:lvl w:ilvl="8" w:tplc="3EE67FE0" w:tentative="1">
      <w:start w:val="1"/>
      <w:numFmt w:val="bullet"/>
      <w:lvlText w:val="Ò"/>
      <w:lvlJc w:val="left"/>
      <w:pPr>
        <w:tabs>
          <w:tab w:val="num" w:pos="6480"/>
        </w:tabs>
        <w:ind w:left="6480" w:hanging="360"/>
      </w:pPr>
      <w:rPr>
        <w:rFonts w:ascii="Times New Roman" w:hAnsi="Times New Roman" w:hint="default"/>
      </w:rPr>
    </w:lvl>
  </w:abstractNum>
  <w:abstractNum w:abstractNumId="31">
    <w:nsid w:val="4CBE56F2"/>
    <w:multiLevelType w:val="hybridMultilevel"/>
    <w:tmpl w:val="09B85024"/>
    <w:lvl w:ilvl="0" w:tplc="66FC6BCC">
      <w:start w:val="175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4D033102"/>
    <w:multiLevelType w:val="hybridMultilevel"/>
    <w:tmpl w:val="232CC2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4ED86A4C"/>
    <w:multiLevelType w:val="hybridMultilevel"/>
    <w:tmpl w:val="6DB6542A"/>
    <w:lvl w:ilvl="0" w:tplc="0419000D">
      <w:start w:val="1"/>
      <w:numFmt w:val="bullet"/>
      <w:lvlText w:val=""/>
      <w:lvlJc w:val="left"/>
      <w:pPr>
        <w:tabs>
          <w:tab w:val="num" w:pos="720"/>
        </w:tabs>
        <w:ind w:left="720" w:hanging="360"/>
      </w:pPr>
      <w:rPr>
        <w:rFonts w:ascii="Wingdings" w:hAnsi="Wingdings" w:hint="default"/>
      </w:rPr>
    </w:lvl>
    <w:lvl w:ilvl="1" w:tplc="A04E68EE" w:tentative="1">
      <w:start w:val="1"/>
      <w:numFmt w:val="bullet"/>
      <w:lvlText w:val="Ò"/>
      <w:lvlJc w:val="left"/>
      <w:pPr>
        <w:tabs>
          <w:tab w:val="num" w:pos="1440"/>
        </w:tabs>
        <w:ind w:left="1440" w:hanging="360"/>
      </w:pPr>
      <w:rPr>
        <w:rFonts w:ascii="Times New Roman" w:hAnsi="Times New Roman" w:hint="default"/>
      </w:rPr>
    </w:lvl>
    <w:lvl w:ilvl="2" w:tplc="E9C4C252" w:tentative="1">
      <w:start w:val="1"/>
      <w:numFmt w:val="bullet"/>
      <w:lvlText w:val="Ò"/>
      <w:lvlJc w:val="left"/>
      <w:pPr>
        <w:tabs>
          <w:tab w:val="num" w:pos="2160"/>
        </w:tabs>
        <w:ind w:left="2160" w:hanging="360"/>
      </w:pPr>
      <w:rPr>
        <w:rFonts w:ascii="Times New Roman" w:hAnsi="Times New Roman" w:hint="default"/>
      </w:rPr>
    </w:lvl>
    <w:lvl w:ilvl="3" w:tplc="5B681B66" w:tentative="1">
      <w:start w:val="1"/>
      <w:numFmt w:val="bullet"/>
      <w:lvlText w:val="Ò"/>
      <w:lvlJc w:val="left"/>
      <w:pPr>
        <w:tabs>
          <w:tab w:val="num" w:pos="2880"/>
        </w:tabs>
        <w:ind w:left="2880" w:hanging="360"/>
      </w:pPr>
      <w:rPr>
        <w:rFonts w:ascii="Times New Roman" w:hAnsi="Times New Roman" w:hint="default"/>
      </w:rPr>
    </w:lvl>
    <w:lvl w:ilvl="4" w:tplc="8A9AC11A" w:tentative="1">
      <w:start w:val="1"/>
      <w:numFmt w:val="bullet"/>
      <w:lvlText w:val="Ò"/>
      <w:lvlJc w:val="left"/>
      <w:pPr>
        <w:tabs>
          <w:tab w:val="num" w:pos="3600"/>
        </w:tabs>
        <w:ind w:left="3600" w:hanging="360"/>
      </w:pPr>
      <w:rPr>
        <w:rFonts w:ascii="Times New Roman" w:hAnsi="Times New Roman" w:hint="default"/>
      </w:rPr>
    </w:lvl>
    <w:lvl w:ilvl="5" w:tplc="7F683A46" w:tentative="1">
      <w:start w:val="1"/>
      <w:numFmt w:val="bullet"/>
      <w:lvlText w:val="Ò"/>
      <w:lvlJc w:val="left"/>
      <w:pPr>
        <w:tabs>
          <w:tab w:val="num" w:pos="4320"/>
        </w:tabs>
        <w:ind w:left="4320" w:hanging="360"/>
      </w:pPr>
      <w:rPr>
        <w:rFonts w:ascii="Times New Roman" w:hAnsi="Times New Roman" w:hint="default"/>
      </w:rPr>
    </w:lvl>
    <w:lvl w:ilvl="6" w:tplc="1CF07942" w:tentative="1">
      <w:start w:val="1"/>
      <w:numFmt w:val="bullet"/>
      <w:lvlText w:val="Ò"/>
      <w:lvlJc w:val="left"/>
      <w:pPr>
        <w:tabs>
          <w:tab w:val="num" w:pos="5040"/>
        </w:tabs>
        <w:ind w:left="5040" w:hanging="360"/>
      </w:pPr>
      <w:rPr>
        <w:rFonts w:ascii="Times New Roman" w:hAnsi="Times New Roman" w:hint="default"/>
      </w:rPr>
    </w:lvl>
    <w:lvl w:ilvl="7" w:tplc="6BC03190" w:tentative="1">
      <w:start w:val="1"/>
      <w:numFmt w:val="bullet"/>
      <w:lvlText w:val="Ò"/>
      <w:lvlJc w:val="left"/>
      <w:pPr>
        <w:tabs>
          <w:tab w:val="num" w:pos="5760"/>
        </w:tabs>
        <w:ind w:left="5760" w:hanging="360"/>
      </w:pPr>
      <w:rPr>
        <w:rFonts w:ascii="Times New Roman" w:hAnsi="Times New Roman" w:hint="default"/>
      </w:rPr>
    </w:lvl>
    <w:lvl w:ilvl="8" w:tplc="B68A5F7E" w:tentative="1">
      <w:start w:val="1"/>
      <w:numFmt w:val="bullet"/>
      <w:lvlText w:val="Ò"/>
      <w:lvlJc w:val="left"/>
      <w:pPr>
        <w:tabs>
          <w:tab w:val="num" w:pos="6480"/>
        </w:tabs>
        <w:ind w:left="6480" w:hanging="360"/>
      </w:pPr>
      <w:rPr>
        <w:rFonts w:ascii="Times New Roman" w:hAnsi="Times New Roman" w:hint="default"/>
      </w:rPr>
    </w:lvl>
  </w:abstractNum>
  <w:abstractNum w:abstractNumId="34">
    <w:nsid w:val="4EDB7CA7"/>
    <w:multiLevelType w:val="hybridMultilevel"/>
    <w:tmpl w:val="D2BE6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06338F9"/>
    <w:multiLevelType w:val="hybridMultilevel"/>
    <w:tmpl w:val="C9E610A8"/>
    <w:lvl w:ilvl="0" w:tplc="7DF22E7C">
      <w:start w:val="3"/>
      <w:numFmt w:val="bullet"/>
      <w:lvlText w:val="-"/>
      <w:lvlJc w:val="left"/>
      <w:pPr>
        <w:tabs>
          <w:tab w:val="num" w:pos="720"/>
        </w:tabs>
        <w:ind w:left="720" w:hanging="360"/>
      </w:pPr>
      <w:rPr>
        <w:rFonts w:ascii="Times New Roman" w:eastAsia="Calibri" w:hAnsi="Times New Roman" w:cs="Times New Roman" w:hint="default"/>
      </w:rPr>
    </w:lvl>
    <w:lvl w:ilvl="1" w:tplc="614048D4" w:tentative="1">
      <w:start w:val="1"/>
      <w:numFmt w:val="bullet"/>
      <w:lvlText w:val="Ò"/>
      <w:lvlJc w:val="left"/>
      <w:pPr>
        <w:tabs>
          <w:tab w:val="num" w:pos="1440"/>
        </w:tabs>
        <w:ind w:left="1440" w:hanging="360"/>
      </w:pPr>
      <w:rPr>
        <w:rFonts w:ascii="Times New Roman" w:hAnsi="Times New Roman" w:hint="default"/>
      </w:rPr>
    </w:lvl>
    <w:lvl w:ilvl="2" w:tplc="48B832B8" w:tentative="1">
      <w:start w:val="1"/>
      <w:numFmt w:val="bullet"/>
      <w:lvlText w:val="Ò"/>
      <w:lvlJc w:val="left"/>
      <w:pPr>
        <w:tabs>
          <w:tab w:val="num" w:pos="2160"/>
        </w:tabs>
        <w:ind w:left="2160" w:hanging="360"/>
      </w:pPr>
      <w:rPr>
        <w:rFonts w:ascii="Times New Roman" w:hAnsi="Times New Roman" w:hint="default"/>
      </w:rPr>
    </w:lvl>
    <w:lvl w:ilvl="3" w:tplc="395A8E1C" w:tentative="1">
      <w:start w:val="1"/>
      <w:numFmt w:val="bullet"/>
      <w:lvlText w:val="Ò"/>
      <w:lvlJc w:val="left"/>
      <w:pPr>
        <w:tabs>
          <w:tab w:val="num" w:pos="2880"/>
        </w:tabs>
        <w:ind w:left="2880" w:hanging="360"/>
      </w:pPr>
      <w:rPr>
        <w:rFonts w:ascii="Times New Roman" w:hAnsi="Times New Roman" w:hint="default"/>
      </w:rPr>
    </w:lvl>
    <w:lvl w:ilvl="4" w:tplc="3E0A50A0" w:tentative="1">
      <w:start w:val="1"/>
      <w:numFmt w:val="bullet"/>
      <w:lvlText w:val="Ò"/>
      <w:lvlJc w:val="left"/>
      <w:pPr>
        <w:tabs>
          <w:tab w:val="num" w:pos="3600"/>
        </w:tabs>
        <w:ind w:left="3600" w:hanging="360"/>
      </w:pPr>
      <w:rPr>
        <w:rFonts w:ascii="Times New Roman" w:hAnsi="Times New Roman" w:hint="default"/>
      </w:rPr>
    </w:lvl>
    <w:lvl w:ilvl="5" w:tplc="923EB738" w:tentative="1">
      <w:start w:val="1"/>
      <w:numFmt w:val="bullet"/>
      <w:lvlText w:val="Ò"/>
      <w:lvlJc w:val="left"/>
      <w:pPr>
        <w:tabs>
          <w:tab w:val="num" w:pos="4320"/>
        </w:tabs>
        <w:ind w:left="4320" w:hanging="360"/>
      </w:pPr>
      <w:rPr>
        <w:rFonts w:ascii="Times New Roman" w:hAnsi="Times New Roman" w:hint="default"/>
      </w:rPr>
    </w:lvl>
    <w:lvl w:ilvl="6" w:tplc="7DD609B2" w:tentative="1">
      <w:start w:val="1"/>
      <w:numFmt w:val="bullet"/>
      <w:lvlText w:val="Ò"/>
      <w:lvlJc w:val="left"/>
      <w:pPr>
        <w:tabs>
          <w:tab w:val="num" w:pos="5040"/>
        </w:tabs>
        <w:ind w:left="5040" w:hanging="360"/>
      </w:pPr>
      <w:rPr>
        <w:rFonts w:ascii="Times New Roman" w:hAnsi="Times New Roman" w:hint="default"/>
      </w:rPr>
    </w:lvl>
    <w:lvl w:ilvl="7" w:tplc="6A189D9C" w:tentative="1">
      <w:start w:val="1"/>
      <w:numFmt w:val="bullet"/>
      <w:lvlText w:val="Ò"/>
      <w:lvlJc w:val="left"/>
      <w:pPr>
        <w:tabs>
          <w:tab w:val="num" w:pos="5760"/>
        </w:tabs>
        <w:ind w:left="5760" w:hanging="360"/>
      </w:pPr>
      <w:rPr>
        <w:rFonts w:ascii="Times New Roman" w:hAnsi="Times New Roman" w:hint="default"/>
      </w:rPr>
    </w:lvl>
    <w:lvl w:ilvl="8" w:tplc="E782147A" w:tentative="1">
      <w:start w:val="1"/>
      <w:numFmt w:val="bullet"/>
      <w:lvlText w:val="Ò"/>
      <w:lvlJc w:val="left"/>
      <w:pPr>
        <w:tabs>
          <w:tab w:val="num" w:pos="6480"/>
        </w:tabs>
        <w:ind w:left="6480" w:hanging="360"/>
      </w:pPr>
      <w:rPr>
        <w:rFonts w:ascii="Times New Roman" w:hAnsi="Times New Roman" w:hint="default"/>
      </w:rPr>
    </w:lvl>
  </w:abstractNum>
  <w:abstractNum w:abstractNumId="36">
    <w:nsid w:val="53D67F3E"/>
    <w:multiLevelType w:val="hybridMultilevel"/>
    <w:tmpl w:val="CA3262FC"/>
    <w:lvl w:ilvl="0" w:tplc="CFF8DEBE">
      <w:start w:val="1"/>
      <w:numFmt w:val="bullet"/>
      <w:lvlText w:val=""/>
      <w:lvlJc w:val="left"/>
      <w:pPr>
        <w:ind w:left="360" w:hanging="360"/>
      </w:pPr>
      <w:rPr>
        <w:rFonts w:ascii="Symbol" w:hAnsi="Symbol" w:hint="default"/>
        <w:lang w:val="ro-R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9B3603C"/>
    <w:multiLevelType w:val="hybridMultilevel"/>
    <w:tmpl w:val="2F7632FC"/>
    <w:lvl w:ilvl="0" w:tplc="F1ECB47A">
      <w:start w:val="19"/>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5DEC6B12"/>
    <w:multiLevelType w:val="hybridMultilevel"/>
    <w:tmpl w:val="E162161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591EEE"/>
    <w:multiLevelType w:val="hybridMultilevel"/>
    <w:tmpl w:val="A56EE10C"/>
    <w:lvl w:ilvl="0" w:tplc="7DF22E7C">
      <w:start w:val="3"/>
      <w:numFmt w:val="bullet"/>
      <w:lvlText w:val="-"/>
      <w:lvlJc w:val="left"/>
      <w:pPr>
        <w:ind w:left="1572" w:hanging="360"/>
      </w:pPr>
      <w:rPr>
        <w:rFonts w:ascii="Times New Roman" w:eastAsia="Calibri" w:hAnsi="Times New Roman" w:cs="Times New Roman"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40">
    <w:nsid w:val="61D8737E"/>
    <w:multiLevelType w:val="hybridMultilevel"/>
    <w:tmpl w:val="4E76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894F1D"/>
    <w:multiLevelType w:val="hybridMultilevel"/>
    <w:tmpl w:val="6D2A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4B0A19"/>
    <w:multiLevelType w:val="hybridMultilevel"/>
    <w:tmpl w:val="271017E2"/>
    <w:lvl w:ilvl="0" w:tplc="F1ECB47A">
      <w:start w:val="19"/>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6C9F5BEA"/>
    <w:multiLevelType w:val="hybridMultilevel"/>
    <w:tmpl w:val="B5842AF6"/>
    <w:lvl w:ilvl="0" w:tplc="C6CAC57C">
      <w:start w:val="175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4">
    <w:nsid w:val="6EB96CD6"/>
    <w:multiLevelType w:val="hybridMultilevel"/>
    <w:tmpl w:val="339E7F5E"/>
    <w:lvl w:ilvl="0" w:tplc="F1ECB47A">
      <w:start w:val="19"/>
      <w:numFmt w:val="bullet"/>
      <w:lvlText w:val="-"/>
      <w:lvlJc w:val="left"/>
      <w:pPr>
        <w:tabs>
          <w:tab w:val="num" w:pos="360"/>
        </w:tabs>
        <w:ind w:left="360" w:hanging="360"/>
      </w:pPr>
      <w:rPr>
        <w:rFonts w:ascii="Times New Roman" w:eastAsia="Times New Roman" w:hAnsi="Times New Roman" w:cs="Times New Roman" w:hint="default"/>
      </w:rPr>
    </w:lvl>
    <w:lvl w:ilvl="1" w:tplc="42E22384" w:tentative="1">
      <w:start w:val="1"/>
      <w:numFmt w:val="bullet"/>
      <w:lvlText w:val=""/>
      <w:lvlJc w:val="left"/>
      <w:pPr>
        <w:tabs>
          <w:tab w:val="num" w:pos="1080"/>
        </w:tabs>
        <w:ind w:left="1080" w:hanging="360"/>
      </w:pPr>
      <w:rPr>
        <w:rFonts w:ascii="Wingdings 2" w:hAnsi="Wingdings 2" w:hint="default"/>
      </w:rPr>
    </w:lvl>
    <w:lvl w:ilvl="2" w:tplc="F1226AFE" w:tentative="1">
      <w:start w:val="1"/>
      <w:numFmt w:val="bullet"/>
      <w:lvlText w:val=""/>
      <w:lvlJc w:val="left"/>
      <w:pPr>
        <w:tabs>
          <w:tab w:val="num" w:pos="1800"/>
        </w:tabs>
        <w:ind w:left="1800" w:hanging="360"/>
      </w:pPr>
      <w:rPr>
        <w:rFonts w:ascii="Wingdings 2" w:hAnsi="Wingdings 2" w:hint="default"/>
      </w:rPr>
    </w:lvl>
    <w:lvl w:ilvl="3" w:tplc="005E73DC" w:tentative="1">
      <w:start w:val="1"/>
      <w:numFmt w:val="bullet"/>
      <w:lvlText w:val=""/>
      <w:lvlJc w:val="left"/>
      <w:pPr>
        <w:tabs>
          <w:tab w:val="num" w:pos="2520"/>
        </w:tabs>
        <w:ind w:left="2520" w:hanging="360"/>
      </w:pPr>
      <w:rPr>
        <w:rFonts w:ascii="Wingdings 2" w:hAnsi="Wingdings 2" w:hint="default"/>
      </w:rPr>
    </w:lvl>
    <w:lvl w:ilvl="4" w:tplc="1C682282" w:tentative="1">
      <w:start w:val="1"/>
      <w:numFmt w:val="bullet"/>
      <w:lvlText w:val=""/>
      <w:lvlJc w:val="left"/>
      <w:pPr>
        <w:tabs>
          <w:tab w:val="num" w:pos="3240"/>
        </w:tabs>
        <w:ind w:left="3240" w:hanging="360"/>
      </w:pPr>
      <w:rPr>
        <w:rFonts w:ascii="Wingdings 2" w:hAnsi="Wingdings 2" w:hint="default"/>
      </w:rPr>
    </w:lvl>
    <w:lvl w:ilvl="5" w:tplc="42646390" w:tentative="1">
      <w:start w:val="1"/>
      <w:numFmt w:val="bullet"/>
      <w:lvlText w:val=""/>
      <w:lvlJc w:val="left"/>
      <w:pPr>
        <w:tabs>
          <w:tab w:val="num" w:pos="3960"/>
        </w:tabs>
        <w:ind w:left="3960" w:hanging="360"/>
      </w:pPr>
      <w:rPr>
        <w:rFonts w:ascii="Wingdings 2" w:hAnsi="Wingdings 2" w:hint="default"/>
      </w:rPr>
    </w:lvl>
    <w:lvl w:ilvl="6" w:tplc="128CE634" w:tentative="1">
      <w:start w:val="1"/>
      <w:numFmt w:val="bullet"/>
      <w:lvlText w:val=""/>
      <w:lvlJc w:val="left"/>
      <w:pPr>
        <w:tabs>
          <w:tab w:val="num" w:pos="4680"/>
        </w:tabs>
        <w:ind w:left="4680" w:hanging="360"/>
      </w:pPr>
      <w:rPr>
        <w:rFonts w:ascii="Wingdings 2" w:hAnsi="Wingdings 2" w:hint="default"/>
      </w:rPr>
    </w:lvl>
    <w:lvl w:ilvl="7" w:tplc="FC96BA46" w:tentative="1">
      <w:start w:val="1"/>
      <w:numFmt w:val="bullet"/>
      <w:lvlText w:val=""/>
      <w:lvlJc w:val="left"/>
      <w:pPr>
        <w:tabs>
          <w:tab w:val="num" w:pos="5400"/>
        </w:tabs>
        <w:ind w:left="5400" w:hanging="360"/>
      </w:pPr>
      <w:rPr>
        <w:rFonts w:ascii="Wingdings 2" w:hAnsi="Wingdings 2" w:hint="default"/>
      </w:rPr>
    </w:lvl>
    <w:lvl w:ilvl="8" w:tplc="BA68C912" w:tentative="1">
      <w:start w:val="1"/>
      <w:numFmt w:val="bullet"/>
      <w:lvlText w:val=""/>
      <w:lvlJc w:val="left"/>
      <w:pPr>
        <w:tabs>
          <w:tab w:val="num" w:pos="6120"/>
        </w:tabs>
        <w:ind w:left="6120" w:hanging="360"/>
      </w:pPr>
      <w:rPr>
        <w:rFonts w:ascii="Wingdings 2" w:hAnsi="Wingdings 2" w:hint="default"/>
      </w:rPr>
    </w:lvl>
  </w:abstractNum>
  <w:abstractNum w:abstractNumId="45">
    <w:nsid w:val="6F9E3EAB"/>
    <w:multiLevelType w:val="hybridMultilevel"/>
    <w:tmpl w:val="E2C2F210"/>
    <w:lvl w:ilvl="0" w:tplc="7DF22E7C">
      <w:start w:val="3"/>
      <w:numFmt w:val="bullet"/>
      <w:lvlText w:val="-"/>
      <w:lvlJc w:val="left"/>
      <w:pPr>
        <w:tabs>
          <w:tab w:val="num" w:pos="720"/>
        </w:tabs>
        <w:ind w:left="720" w:hanging="360"/>
      </w:pPr>
      <w:rPr>
        <w:rFonts w:ascii="Times New Roman" w:eastAsia="Calibri" w:hAnsi="Times New Roman" w:cs="Times New Roman" w:hint="default"/>
      </w:rPr>
    </w:lvl>
    <w:lvl w:ilvl="1" w:tplc="9BE4EB2C" w:tentative="1">
      <w:start w:val="1"/>
      <w:numFmt w:val="bullet"/>
      <w:lvlText w:val="Ò"/>
      <w:lvlJc w:val="left"/>
      <w:pPr>
        <w:tabs>
          <w:tab w:val="num" w:pos="1440"/>
        </w:tabs>
        <w:ind w:left="1440" w:hanging="360"/>
      </w:pPr>
      <w:rPr>
        <w:rFonts w:ascii="Times New Roman" w:hAnsi="Times New Roman" w:hint="default"/>
      </w:rPr>
    </w:lvl>
    <w:lvl w:ilvl="2" w:tplc="90E88570" w:tentative="1">
      <w:start w:val="1"/>
      <w:numFmt w:val="bullet"/>
      <w:lvlText w:val="Ò"/>
      <w:lvlJc w:val="left"/>
      <w:pPr>
        <w:tabs>
          <w:tab w:val="num" w:pos="2160"/>
        </w:tabs>
        <w:ind w:left="2160" w:hanging="360"/>
      </w:pPr>
      <w:rPr>
        <w:rFonts w:ascii="Times New Roman" w:hAnsi="Times New Roman" w:hint="default"/>
      </w:rPr>
    </w:lvl>
    <w:lvl w:ilvl="3" w:tplc="9BEC4A86" w:tentative="1">
      <w:start w:val="1"/>
      <w:numFmt w:val="bullet"/>
      <w:lvlText w:val="Ò"/>
      <w:lvlJc w:val="left"/>
      <w:pPr>
        <w:tabs>
          <w:tab w:val="num" w:pos="2880"/>
        </w:tabs>
        <w:ind w:left="2880" w:hanging="360"/>
      </w:pPr>
      <w:rPr>
        <w:rFonts w:ascii="Times New Roman" w:hAnsi="Times New Roman" w:hint="default"/>
      </w:rPr>
    </w:lvl>
    <w:lvl w:ilvl="4" w:tplc="462C6C8E" w:tentative="1">
      <w:start w:val="1"/>
      <w:numFmt w:val="bullet"/>
      <w:lvlText w:val="Ò"/>
      <w:lvlJc w:val="left"/>
      <w:pPr>
        <w:tabs>
          <w:tab w:val="num" w:pos="3600"/>
        </w:tabs>
        <w:ind w:left="3600" w:hanging="360"/>
      </w:pPr>
      <w:rPr>
        <w:rFonts w:ascii="Times New Roman" w:hAnsi="Times New Roman" w:hint="default"/>
      </w:rPr>
    </w:lvl>
    <w:lvl w:ilvl="5" w:tplc="EC865E90" w:tentative="1">
      <w:start w:val="1"/>
      <w:numFmt w:val="bullet"/>
      <w:lvlText w:val="Ò"/>
      <w:lvlJc w:val="left"/>
      <w:pPr>
        <w:tabs>
          <w:tab w:val="num" w:pos="4320"/>
        </w:tabs>
        <w:ind w:left="4320" w:hanging="360"/>
      </w:pPr>
      <w:rPr>
        <w:rFonts w:ascii="Times New Roman" w:hAnsi="Times New Roman" w:hint="default"/>
      </w:rPr>
    </w:lvl>
    <w:lvl w:ilvl="6" w:tplc="3A2E8698" w:tentative="1">
      <w:start w:val="1"/>
      <w:numFmt w:val="bullet"/>
      <w:lvlText w:val="Ò"/>
      <w:lvlJc w:val="left"/>
      <w:pPr>
        <w:tabs>
          <w:tab w:val="num" w:pos="5040"/>
        </w:tabs>
        <w:ind w:left="5040" w:hanging="360"/>
      </w:pPr>
      <w:rPr>
        <w:rFonts w:ascii="Times New Roman" w:hAnsi="Times New Roman" w:hint="default"/>
      </w:rPr>
    </w:lvl>
    <w:lvl w:ilvl="7" w:tplc="E47E76FE" w:tentative="1">
      <w:start w:val="1"/>
      <w:numFmt w:val="bullet"/>
      <w:lvlText w:val="Ò"/>
      <w:lvlJc w:val="left"/>
      <w:pPr>
        <w:tabs>
          <w:tab w:val="num" w:pos="5760"/>
        </w:tabs>
        <w:ind w:left="5760" w:hanging="360"/>
      </w:pPr>
      <w:rPr>
        <w:rFonts w:ascii="Times New Roman" w:hAnsi="Times New Roman" w:hint="default"/>
      </w:rPr>
    </w:lvl>
    <w:lvl w:ilvl="8" w:tplc="8FBEDD7E" w:tentative="1">
      <w:start w:val="1"/>
      <w:numFmt w:val="bullet"/>
      <w:lvlText w:val="Ò"/>
      <w:lvlJc w:val="left"/>
      <w:pPr>
        <w:tabs>
          <w:tab w:val="num" w:pos="6480"/>
        </w:tabs>
        <w:ind w:left="6480" w:hanging="360"/>
      </w:pPr>
      <w:rPr>
        <w:rFonts w:ascii="Times New Roman" w:hAnsi="Times New Roman" w:hint="default"/>
      </w:rPr>
    </w:lvl>
  </w:abstractNum>
  <w:abstractNum w:abstractNumId="46">
    <w:nsid w:val="755A4FD7"/>
    <w:multiLevelType w:val="hybridMultilevel"/>
    <w:tmpl w:val="72D4BAF6"/>
    <w:lvl w:ilvl="0" w:tplc="EC226392">
      <w:start w:val="1"/>
      <w:numFmt w:val="bullet"/>
      <w:lvlText w:val="Ò"/>
      <w:lvlJc w:val="left"/>
      <w:pPr>
        <w:tabs>
          <w:tab w:val="num" w:pos="720"/>
        </w:tabs>
        <w:ind w:left="720" w:hanging="360"/>
      </w:pPr>
      <w:rPr>
        <w:rFonts w:ascii="Times New Roman" w:hAnsi="Times New Roman" w:hint="default"/>
      </w:rPr>
    </w:lvl>
    <w:lvl w:ilvl="1" w:tplc="3300E1F8" w:tentative="1">
      <w:start w:val="1"/>
      <w:numFmt w:val="bullet"/>
      <w:lvlText w:val="Ò"/>
      <w:lvlJc w:val="left"/>
      <w:pPr>
        <w:tabs>
          <w:tab w:val="num" w:pos="1440"/>
        </w:tabs>
        <w:ind w:left="1440" w:hanging="360"/>
      </w:pPr>
      <w:rPr>
        <w:rFonts w:ascii="Times New Roman" w:hAnsi="Times New Roman" w:hint="default"/>
      </w:rPr>
    </w:lvl>
    <w:lvl w:ilvl="2" w:tplc="93267DE4" w:tentative="1">
      <w:start w:val="1"/>
      <w:numFmt w:val="bullet"/>
      <w:lvlText w:val="Ò"/>
      <w:lvlJc w:val="left"/>
      <w:pPr>
        <w:tabs>
          <w:tab w:val="num" w:pos="2160"/>
        </w:tabs>
        <w:ind w:left="2160" w:hanging="360"/>
      </w:pPr>
      <w:rPr>
        <w:rFonts w:ascii="Times New Roman" w:hAnsi="Times New Roman" w:hint="default"/>
      </w:rPr>
    </w:lvl>
    <w:lvl w:ilvl="3" w:tplc="2834B780" w:tentative="1">
      <w:start w:val="1"/>
      <w:numFmt w:val="bullet"/>
      <w:lvlText w:val="Ò"/>
      <w:lvlJc w:val="left"/>
      <w:pPr>
        <w:tabs>
          <w:tab w:val="num" w:pos="2880"/>
        </w:tabs>
        <w:ind w:left="2880" w:hanging="360"/>
      </w:pPr>
      <w:rPr>
        <w:rFonts w:ascii="Times New Roman" w:hAnsi="Times New Roman" w:hint="default"/>
      </w:rPr>
    </w:lvl>
    <w:lvl w:ilvl="4" w:tplc="21481324" w:tentative="1">
      <w:start w:val="1"/>
      <w:numFmt w:val="bullet"/>
      <w:lvlText w:val="Ò"/>
      <w:lvlJc w:val="left"/>
      <w:pPr>
        <w:tabs>
          <w:tab w:val="num" w:pos="3600"/>
        </w:tabs>
        <w:ind w:left="3600" w:hanging="360"/>
      </w:pPr>
      <w:rPr>
        <w:rFonts w:ascii="Times New Roman" w:hAnsi="Times New Roman" w:hint="default"/>
      </w:rPr>
    </w:lvl>
    <w:lvl w:ilvl="5" w:tplc="996A136E" w:tentative="1">
      <w:start w:val="1"/>
      <w:numFmt w:val="bullet"/>
      <w:lvlText w:val="Ò"/>
      <w:lvlJc w:val="left"/>
      <w:pPr>
        <w:tabs>
          <w:tab w:val="num" w:pos="4320"/>
        </w:tabs>
        <w:ind w:left="4320" w:hanging="360"/>
      </w:pPr>
      <w:rPr>
        <w:rFonts w:ascii="Times New Roman" w:hAnsi="Times New Roman" w:hint="default"/>
      </w:rPr>
    </w:lvl>
    <w:lvl w:ilvl="6" w:tplc="C61CB284" w:tentative="1">
      <w:start w:val="1"/>
      <w:numFmt w:val="bullet"/>
      <w:lvlText w:val="Ò"/>
      <w:lvlJc w:val="left"/>
      <w:pPr>
        <w:tabs>
          <w:tab w:val="num" w:pos="5040"/>
        </w:tabs>
        <w:ind w:left="5040" w:hanging="360"/>
      </w:pPr>
      <w:rPr>
        <w:rFonts w:ascii="Times New Roman" w:hAnsi="Times New Roman" w:hint="default"/>
      </w:rPr>
    </w:lvl>
    <w:lvl w:ilvl="7" w:tplc="20CA340C" w:tentative="1">
      <w:start w:val="1"/>
      <w:numFmt w:val="bullet"/>
      <w:lvlText w:val="Ò"/>
      <w:lvlJc w:val="left"/>
      <w:pPr>
        <w:tabs>
          <w:tab w:val="num" w:pos="5760"/>
        </w:tabs>
        <w:ind w:left="5760" w:hanging="360"/>
      </w:pPr>
      <w:rPr>
        <w:rFonts w:ascii="Times New Roman" w:hAnsi="Times New Roman" w:hint="default"/>
      </w:rPr>
    </w:lvl>
    <w:lvl w:ilvl="8" w:tplc="056EA0BE" w:tentative="1">
      <w:start w:val="1"/>
      <w:numFmt w:val="bullet"/>
      <w:lvlText w:val="Ò"/>
      <w:lvlJc w:val="left"/>
      <w:pPr>
        <w:tabs>
          <w:tab w:val="num" w:pos="6480"/>
        </w:tabs>
        <w:ind w:left="6480" w:hanging="360"/>
      </w:pPr>
      <w:rPr>
        <w:rFonts w:ascii="Times New Roman" w:hAnsi="Times New Roman" w:hint="default"/>
      </w:rPr>
    </w:lvl>
  </w:abstractNum>
  <w:abstractNum w:abstractNumId="47">
    <w:nsid w:val="7AB3725F"/>
    <w:multiLevelType w:val="hybridMultilevel"/>
    <w:tmpl w:val="128873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523FE8"/>
    <w:multiLevelType w:val="hybridMultilevel"/>
    <w:tmpl w:val="C2B04AB4"/>
    <w:lvl w:ilvl="0" w:tplc="F1ECB47A">
      <w:start w:val="19"/>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7E2B7F58"/>
    <w:multiLevelType w:val="hybridMultilevel"/>
    <w:tmpl w:val="6636AA26"/>
    <w:lvl w:ilvl="0" w:tplc="14F8EC1A">
      <w:start w:val="1"/>
      <w:numFmt w:val="bullet"/>
      <w:lvlText w:val="Ò"/>
      <w:lvlJc w:val="left"/>
      <w:pPr>
        <w:tabs>
          <w:tab w:val="num" w:pos="720"/>
        </w:tabs>
        <w:ind w:left="720" w:hanging="360"/>
      </w:pPr>
      <w:rPr>
        <w:rFonts w:ascii="Times New Roman" w:hAnsi="Times New Roman" w:hint="default"/>
      </w:rPr>
    </w:lvl>
    <w:lvl w:ilvl="1" w:tplc="50CAB78E" w:tentative="1">
      <w:start w:val="1"/>
      <w:numFmt w:val="bullet"/>
      <w:lvlText w:val="Ò"/>
      <w:lvlJc w:val="left"/>
      <w:pPr>
        <w:tabs>
          <w:tab w:val="num" w:pos="1440"/>
        </w:tabs>
        <w:ind w:left="1440" w:hanging="360"/>
      </w:pPr>
      <w:rPr>
        <w:rFonts w:ascii="Times New Roman" w:hAnsi="Times New Roman" w:hint="default"/>
      </w:rPr>
    </w:lvl>
    <w:lvl w:ilvl="2" w:tplc="5A828F44" w:tentative="1">
      <w:start w:val="1"/>
      <w:numFmt w:val="bullet"/>
      <w:lvlText w:val="Ò"/>
      <w:lvlJc w:val="left"/>
      <w:pPr>
        <w:tabs>
          <w:tab w:val="num" w:pos="2160"/>
        </w:tabs>
        <w:ind w:left="2160" w:hanging="360"/>
      </w:pPr>
      <w:rPr>
        <w:rFonts w:ascii="Times New Roman" w:hAnsi="Times New Roman" w:hint="default"/>
      </w:rPr>
    </w:lvl>
    <w:lvl w:ilvl="3" w:tplc="84ECCC82" w:tentative="1">
      <w:start w:val="1"/>
      <w:numFmt w:val="bullet"/>
      <w:lvlText w:val="Ò"/>
      <w:lvlJc w:val="left"/>
      <w:pPr>
        <w:tabs>
          <w:tab w:val="num" w:pos="2880"/>
        </w:tabs>
        <w:ind w:left="2880" w:hanging="360"/>
      </w:pPr>
      <w:rPr>
        <w:rFonts w:ascii="Times New Roman" w:hAnsi="Times New Roman" w:hint="default"/>
      </w:rPr>
    </w:lvl>
    <w:lvl w:ilvl="4" w:tplc="2774169A" w:tentative="1">
      <w:start w:val="1"/>
      <w:numFmt w:val="bullet"/>
      <w:lvlText w:val="Ò"/>
      <w:lvlJc w:val="left"/>
      <w:pPr>
        <w:tabs>
          <w:tab w:val="num" w:pos="3600"/>
        </w:tabs>
        <w:ind w:left="3600" w:hanging="360"/>
      </w:pPr>
      <w:rPr>
        <w:rFonts w:ascii="Times New Roman" w:hAnsi="Times New Roman" w:hint="default"/>
      </w:rPr>
    </w:lvl>
    <w:lvl w:ilvl="5" w:tplc="5D9453DE" w:tentative="1">
      <w:start w:val="1"/>
      <w:numFmt w:val="bullet"/>
      <w:lvlText w:val="Ò"/>
      <w:lvlJc w:val="left"/>
      <w:pPr>
        <w:tabs>
          <w:tab w:val="num" w:pos="4320"/>
        </w:tabs>
        <w:ind w:left="4320" w:hanging="360"/>
      </w:pPr>
      <w:rPr>
        <w:rFonts w:ascii="Times New Roman" w:hAnsi="Times New Roman" w:hint="default"/>
      </w:rPr>
    </w:lvl>
    <w:lvl w:ilvl="6" w:tplc="02FAA0FE" w:tentative="1">
      <w:start w:val="1"/>
      <w:numFmt w:val="bullet"/>
      <w:lvlText w:val="Ò"/>
      <w:lvlJc w:val="left"/>
      <w:pPr>
        <w:tabs>
          <w:tab w:val="num" w:pos="5040"/>
        </w:tabs>
        <w:ind w:left="5040" w:hanging="360"/>
      </w:pPr>
      <w:rPr>
        <w:rFonts w:ascii="Times New Roman" w:hAnsi="Times New Roman" w:hint="default"/>
      </w:rPr>
    </w:lvl>
    <w:lvl w:ilvl="7" w:tplc="D34A4792" w:tentative="1">
      <w:start w:val="1"/>
      <w:numFmt w:val="bullet"/>
      <w:lvlText w:val="Ò"/>
      <w:lvlJc w:val="left"/>
      <w:pPr>
        <w:tabs>
          <w:tab w:val="num" w:pos="5760"/>
        </w:tabs>
        <w:ind w:left="5760" w:hanging="360"/>
      </w:pPr>
      <w:rPr>
        <w:rFonts w:ascii="Times New Roman" w:hAnsi="Times New Roman" w:hint="default"/>
      </w:rPr>
    </w:lvl>
    <w:lvl w:ilvl="8" w:tplc="0C76498E" w:tentative="1">
      <w:start w:val="1"/>
      <w:numFmt w:val="bullet"/>
      <w:lvlText w:val="Ò"/>
      <w:lvlJc w:val="left"/>
      <w:pPr>
        <w:tabs>
          <w:tab w:val="num" w:pos="6480"/>
        </w:tabs>
        <w:ind w:left="6480" w:hanging="360"/>
      </w:pPr>
      <w:rPr>
        <w:rFonts w:ascii="Times New Roman" w:hAnsi="Times New Roman" w:hint="default"/>
      </w:rPr>
    </w:lvl>
  </w:abstractNum>
  <w:num w:numId="1">
    <w:abstractNumId w:val="39"/>
  </w:num>
  <w:num w:numId="2">
    <w:abstractNumId w:val="40"/>
  </w:num>
  <w:num w:numId="3">
    <w:abstractNumId w:val="41"/>
  </w:num>
  <w:num w:numId="4">
    <w:abstractNumId w:val="18"/>
  </w:num>
  <w:num w:numId="5">
    <w:abstractNumId w:val="9"/>
  </w:num>
  <w:num w:numId="6">
    <w:abstractNumId w:val="1"/>
  </w:num>
  <w:num w:numId="7">
    <w:abstractNumId w:val="31"/>
  </w:num>
  <w:num w:numId="8">
    <w:abstractNumId w:val="43"/>
  </w:num>
  <w:num w:numId="9">
    <w:abstractNumId w:val="27"/>
  </w:num>
  <w:num w:numId="10">
    <w:abstractNumId w:val="32"/>
  </w:num>
  <w:num w:numId="11">
    <w:abstractNumId w:val="20"/>
  </w:num>
  <w:num w:numId="12">
    <w:abstractNumId w:val="29"/>
  </w:num>
  <w:num w:numId="13">
    <w:abstractNumId w:val="7"/>
  </w:num>
  <w:num w:numId="14">
    <w:abstractNumId w:val="26"/>
  </w:num>
  <w:num w:numId="15">
    <w:abstractNumId w:val="42"/>
  </w:num>
  <w:num w:numId="16">
    <w:abstractNumId w:val="4"/>
  </w:num>
  <w:num w:numId="17">
    <w:abstractNumId w:val="12"/>
  </w:num>
  <w:num w:numId="18">
    <w:abstractNumId w:val="17"/>
  </w:num>
  <w:num w:numId="19">
    <w:abstractNumId w:val="28"/>
  </w:num>
  <w:num w:numId="20">
    <w:abstractNumId w:val="37"/>
  </w:num>
  <w:num w:numId="21">
    <w:abstractNumId w:val="47"/>
  </w:num>
  <w:num w:numId="22">
    <w:abstractNumId w:val="8"/>
  </w:num>
  <w:num w:numId="23">
    <w:abstractNumId w:val="14"/>
  </w:num>
  <w:num w:numId="24">
    <w:abstractNumId w:val="5"/>
  </w:num>
  <w:num w:numId="25">
    <w:abstractNumId w:val="48"/>
  </w:num>
  <w:num w:numId="26">
    <w:abstractNumId w:val="15"/>
  </w:num>
  <w:num w:numId="27">
    <w:abstractNumId w:val="44"/>
  </w:num>
  <w:num w:numId="28">
    <w:abstractNumId w:val="36"/>
  </w:num>
  <w:num w:numId="29">
    <w:abstractNumId w:val="16"/>
  </w:num>
  <w:num w:numId="30">
    <w:abstractNumId w:val="10"/>
  </w:num>
  <w:num w:numId="31">
    <w:abstractNumId w:val="22"/>
  </w:num>
  <w:num w:numId="32">
    <w:abstractNumId w:val="6"/>
  </w:num>
  <w:num w:numId="33">
    <w:abstractNumId w:val="49"/>
  </w:num>
  <w:num w:numId="34">
    <w:abstractNumId w:val="24"/>
  </w:num>
  <w:num w:numId="35">
    <w:abstractNumId w:val="23"/>
  </w:num>
  <w:num w:numId="36">
    <w:abstractNumId w:val="13"/>
  </w:num>
  <w:num w:numId="37">
    <w:abstractNumId w:val="0"/>
  </w:num>
  <w:num w:numId="38">
    <w:abstractNumId w:val="3"/>
  </w:num>
  <w:num w:numId="39">
    <w:abstractNumId w:val="46"/>
  </w:num>
  <w:num w:numId="40">
    <w:abstractNumId w:val="19"/>
  </w:num>
  <w:num w:numId="41">
    <w:abstractNumId w:val="25"/>
  </w:num>
  <w:num w:numId="42">
    <w:abstractNumId w:val="21"/>
  </w:num>
  <w:num w:numId="43">
    <w:abstractNumId w:val="33"/>
  </w:num>
  <w:num w:numId="44">
    <w:abstractNumId w:val="2"/>
  </w:num>
  <w:num w:numId="45">
    <w:abstractNumId w:val="35"/>
  </w:num>
  <w:num w:numId="46">
    <w:abstractNumId w:val="30"/>
  </w:num>
  <w:num w:numId="47">
    <w:abstractNumId w:val="45"/>
  </w:num>
  <w:num w:numId="48">
    <w:abstractNumId w:val="38"/>
  </w:num>
  <w:num w:numId="49">
    <w:abstractNumId w:val="34"/>
  </w:num>
  <w:num w:numId="50">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6E"/>
    <w:rsid w:val="00047759"/>
    <w:rsid w:val="00082426"/>
    <w:rsid w:val="000D0342"/>
    <w:rsid w:val="001C7108"/>
    <w:rsid w:val="001F39B2"/>
    <w:rsid w:val="002126E5"/>
    <w:rsid w:val="002250E0"/>
    <w:rsid w:val="002668E9"/>
    <w:rsid w:val="00286642"/>
    <w:rsid w:val="002A4765"/>
    <w:rsid w:val="00302538"/>
    <w:rsid w:val="00303A90"/>
    <w:rsid w:val="00356A02"/>
    <w:rsid w:val="00364690"/>
    <w:rsid w:val="003868B2"/>
    <w:rsid w:val="003910C2"/>
    <w:rsid w:val="003A2E6C"/>
    <w:rsid w:val="003D59E8"/>
    <w:rsid w:val="0040378B"/>
    <w:rsid w:val="004A1B4C"/>
    <w:rsid w:val="004D3BAE"/>
    <w:rsid w:val="005354AD"/>
    <w:rsid w:val="00543056"/>
    <w:rsid w:val="00567FE2"/>
    <w:rsid w:val="005A013D"/>
    <w:rsid w:val="005A4D70"/>
    <w:rsid w:val="005D32B4"/>
    <w:rsid w:val="005F7DC1"/>
    <w:rsid w:val="00611BD0"/>
    <w:rsid w:val="006A2CF2"/>
    <w:rsid w:val="006C1B8F"/>
    <w:rsid w:val="006D2B9B"/>
    <w:rsid w:val="006E5A2F"/>
    <w:rsid w:val="00737DF8"/>
    <w:rsid w:val="007A67F9"/>
    <w:rsid w:val="007E015D"/>
    <w:rsid w:val="00844892"/>
    <w:rsid w:val="008645B6"/>
    <w:rsid w:val="008B1654"/>
    <w:rsid w:val="008C0F49"/>
    <w:rsid w:val="008D418E"/>
    <w:rsid w:val="008F4F64"/>
    <w:rsid w:val="00901CA0"/>
    <w:rsid w:val="00930FB5"/>
    <w:rsid w:val="00A43E19"/>
    <w:rsid w:val="00A66ABF"/>
    <w:rsid w:val="00AC4B34"/>
    <w:rsid w:val="00AF6112"/>
    <w:rsid w:val="00AF71ED"/>
    <w:rsid w:val="00AF7410"/>
    <w:rsid w:val="00B06578"/>
    <w:rsid w:val="00B32BC8"/>
    <w:rsid w:val="00B372FD"/>
    <w:rsid w:val="00B54BE0"/>
    <w:rsid w:val="00B842D2"/>
    <w:rsid w:val="00B87285"/>
    <w:rsid w:val="00BB506E"/>
    <w:rsid w:val="00BE0F33"/>
    <w:rsid w:val="00BE3C56"/>
    <w:rsid w:val="00BF2869"/>
    <w:rsid w:val="00C41446"/>
    <w:rsid w:val="00C4371D"/>
    <w:rsid w:val="00C916B6"/>
    <w:rsid w:val="00CA5CD4"/>
    <w:rsid w:val="00CC392E"/>
    <w:rsid w:val="00D65CB5"/>
    <w:rsid w:val="00D92BDC"/>
    <w:rsid w:val="00DD0F10"/>
    <w:rsid w:val="00DE55C1"/>
    <w:rsid w:val="00E04F4B"/>
    <w:rsid w:val="00E146A6"/>
    <w:rsid w:val="00E275AE"/>
    <w:rsid w:val="00E54DA0"/>
    <w:rsid w:val="00E8061F"/>
    <w:rsid w:val="00EC6079"/>
    <w:rsid w:val="00F06F31"/>
    <w:rsid w:val="00F314C2"/>
    <w:rsid w:val="00F936FD"/>
    <w:rsid w:val="00F94A46"/>
    <w:rsid w:val="00FA0A86"/>
    <w:rsid w:val="00FA670B"/>
    <w:rsid w:val="00FB3DE8"/>
    <w:rsid w:val="00FB72B9"/>
    <w:rsid w:val="00FC35DF"/>
    <w:rsid w:val="00FD47C5"/>
    <w:rsid w:val="00FF5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8F01248A-802E-4C82-BF2A-4A6E9312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B9B"/>
    <w:pPr>
      <w:spacing w:after="200" w:line="276" w:lineRule="auto"/>
    </w:pPr>
    <w:rPr>
      <w:rFonts w:eastAsiaTheme="minorEastAsia"/>
    </w:rPr>
  </w:style>
  <w:style w:type="paragraph" w:styleId="1">
    <w:name w:val="heading 1"/>
    <w:basedOn w:val="a"/>
    <w:next w:val="a"/>
    <w:link w:val="10"/>
    <w:uiPriority w:val="99"/>
    <w:qFormat/>
    <w:rsid w:val="00AF6112"/>
    <w:pPr>
      <w:keepNext/>
      <w:spacing w:before="240" w:after="60" w:line="240" w:lineRule="auto"/>
      <w:outlineLvl w:val="0"/>
    </w:pPr>
    <w:rPr>
      <w:rFonts w:ascii="Cambria" w:eastAsia="Times New Roman"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qFormat/>
    <w:rsid w:val="006D2B9B"/>
    <w:pPr>
      <w:spacing w:after="0" w:line="240" w:lineRule="auto"/>
    </w:pPr>
    <w:rPr>
      <w:rFonts w:ascii="Calibri" w:eastAsia="Calibri" w:hAnsi="Calibri" w:cs="Times New Roman"/>
    </w:rPr>
  </w:style>
  <w:style w:type="paragraph" w:styleId="a3">
    <w:name w:val="List Paragraph"/>
    <w:basedOn w:val="a"/>
    <w:uiPriority w:val="34"/>
    <w:qFormat/>
    <w:rsid w:val="006D2B9B"/>
    <w:pPr>
      <w:ind w:left="720"/>
      <w:contextualSpacing/>
    </w:pPr>
  </w:style>
  <w:style w:type="table" w:styleId="a4">
    <w:name w:val="Table Grid"/>
    <w:basedOn w:val="a1"/>
    <w:uiPriority w:val="59"/>
    <w:rsid w:val="00737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F94A46"/>
    <w:rPr>
      <w:color w:val="0563C1" w:themeColor="hyperlink"/>
      <w:u w:val="single"/>
    </w:rPr>
  </w:style>
  <w:style w:type="paragraph" w:styleId="a6">
    <w:name w:val="Balloon Text"/>
    <w:basedOn w:val="a"/>
    <w:link w:val="a7"/>
    <w:uiPriority w:val="99"/>
    <w:semiHidden/>
    <w:unhideWhenUsed/>
    <w:rsid w:val="00CC392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C392E"/>
    <w:rPr>
      <w:rFonts w:ascii="Segoe UI" w:eastAsiaTheme="minorEastAsia" w:hAnsi="Segoe UI" w:cs="Segoe UI"/>
      <w:sz w:val="18"/>
      <w:szCs w:val="18"/>
    </w:rPr>
  </w:style>
  <w:style w:type="paragraph" w:styleId="a8">
    <w:name w:val="No Spacing"/>
    <w:link w:val="a9"/>
    <w:uiPriority w:val="99"/>
    <w:qFormat/>
    <w:rsid w:val="00AF6112"/>
    <w:pPr>
      <w:spacing w:after="0" w:line="240" w:lineRule="auto"/>
    </w:pPr>
    <w:rPr>
      <w:rFonts w:ascii="Calibri" w:eastAsia="Calibri" w:hAnsi="Calibri" w:cs="Times New Roman"/>
    </w:rPr>
  </w:style>
  <w:style w:type="character" w:customStyle="1" w:styleId="a9">
    <w:name w:val="Без интервала Знак"/>
    <w:link w:val="a8"/>
    <w:uiPriority w:val="99"/>
    <w:rsid w:val="00AF6112"/>
    <w:rPr>
      <w:rFonts w:ascii="Calibri" w:eastAsia="Calibri" w:hAnsi="Calibri" w:cs="Times New Roman"/>
    </w:rPr>
  </w:style>
  <w:style w:type="character" w:customStyle="1" w:styleId="hps">
    <w:name w:val="hps"/>
    <w:basedOn w:val="a0"/>
    <w:rsid w:val="00AF6112"/>
  </w:style>
  <w:style w:type="character" w:customStyle="1" w:styleId="10">
    <w:name w:val="Заголовок 1 Знак"/>
    <w:basedOn w:val="a0"/>
    <w:link w:val="1"/>
    <w:uiPriority w:val="99"/>
    <w:rsid w:val="00AF6112"/>
    <w:rPr>
      <w:rFonts w:ascii="Cambria" w:eastAsia="Times New Roman" w:hAnsi="Cambria" w:cs="Times New Roman"/>
      <w:b/>
      <w:bCs/>
      <w:kern w:val="32"/>
      <w:sz w:val="32"/>
      <w:szCs w:val="32"/>
      <w:lang w:val="ru-RU" w:eastAsia="ru-RU"/>
    </w:rPr>
  </w:style>
  <w:style w:type="character" w:customStyle="1" w:styleId="longtext">
    <w:name w:val="long_text"/>
    <w:basedOn w:val="a0"/>
    <w:rsid w:val="007A67F9"/>
  </w:style>
  <w:style w:type="paragraph" w:customStyle="1" w:styleId="2">
    <w:name w:val="Без интервала2"/>
    <w:uiPriority w:val="1"/>
    <w:qFormat/>
    <w:rsid w:val="00FF5121"/>
    <w:pPr>
      <w:spacing w:after="0" w:line="240" w:lineRule="auto"/>
    </w:pPr>
    <w:rPr>
      <w:rFonts w:ascii="Times New Roman" w:eastAsia="Times New Roman" w:hAnsi="Times New Roman" w:cs="Times New Roman"/>
      <w:sz w:val="24"/>
      <w:szCs w:val="24"/>
      <w:lang w:val="ru-RU" w:eastAsia="ru-RU"/>
    </w:rPr>
  </w:style>
  <w:style w:type="character" w:customStyle="1" w:styleId="atn">
    <w:name w:val="atn"/>
    <w:basedOn w:val="a0"/>
    <w:rsid w:val="00082426"/>
  </w:style>
  <w:style w:type="paragraph" w:customStyle="1" w:styleId="20">
    <w:name w:val="Абзац списка2"/>
    <w:basedOn w:val="a"/>
    <w:uiPriority w:val="99"/>
    <w:qFormat/>
    <w:rsid w:val="00082426"/>
    <w:pPr>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22786">
      <w:bodyDiv w:val="1"/>
      <w:marLeft w:val="0"/>
      <w:marRight w:val="0"/>
      <w:marTop w:val="0"/>
      <w:marBottom w:val="0"/>
      <w:divBdr>
        <w:top w:val="none" w:sz="0" w:space="0" w:color="auto"/>
        <w:left w:val="none" w:sz="0" w:space="0" w:color="auto"/>
        <w:bottom w:val="none" w:sz="0" w:space="0" w:color="auto"/>
        <w:right w:val="none" w:sz="0" w:space="0" w:color="auto"/>
      </w:divBdr>
    </w:div>
    <w:div w:id="83187351">
      <w:bodyDiv w:val="1"/>
      <w:marLeft w:val="0"/>
      <w:marRight w:val="0"/>
      <w:marTop w:val="0"/>
      <w:marBottom w:val="0"/>
      <w:divBdr>
        <w:top w:val="none" w:sz="0" w:space="0" w:color="auto"/>
        <w:left w:val="none" w:sz="0" w:space="0" w:color="auto"/>
        <w:bottom w:val="none" w:sz="0" w:space="0" w:color="auto"/>
        <w:right w:val="none" w:sz="0" w:space="0" w:color="auto"/>
      </w:divBdr>
      <w:divsChild>
        <w:div w:id="662395826">
          <w:marLeft w:val="547"/>
          <w:marRight w:val="0"/>
          <w:marTop w:val="140"/>
          <w:marBottom w:val="0"/>
          <w:divBdr>
            <w:top w:val="none" w:sz="0" w:space="0" w:color="auto"/>
            <w:left w:val="none" w:sz="0" w:space="0" w:color="auto"/>
            <w:bottom w:val="none" w:sz="0" w:space="0" w:color="auto"/>
            <w:right w:val="none" w:sz="0" w:space="0" w:color="auto"/>
          </w:divBdr>
        </w:div>
        <w:div w:id="880551154">
          <w:marLeft w:val="547"/>
          <w:marRight w:val="0"/>
          <w:marTop w:val="140"/>
          <w:marBottom w:val="0"/>
          <w:divBdr>
            <w:top w:val="none" w:sz="0" w:space="0" w:color="auto"/>
            <w:left w:val="none" w:sz="0" w:space="0" w:color="auto"/>
            <w:bottom w:val="none" w:sz="0" w:space="0" w:color="auto"/>
            <w:right w:val="none" w:sz="0" w:space="0" w:color="auto"/>
          </w:divBdr>
        </w:div>
        <w:div w:id="1869101797">
          <w:marLeft w:val="547"/>
          <w:marRight w:val="0"/>
          <w:marTop w:val="140"/>
          <w:marBottom w:val="0"/>
          <w:divBdr>
            <w:top w:val="none" w:sz="0" w:space="0" w:color="auto"/>
            <w:left w:val="none" w:sz="0" w:space="0" w:color="auto"/>
            <w:bottom w:val="none" w:sz="0" w:space="0" w:color="auto"/>
            <w:right w:val="none" w:sz="0" w:space="0" w:color="auto"/>
          </w:divBdr>
        </w:div>
      </w:divsChild>
    </w:div>
    <w:div w:id="143816714">
      <w:bodyDiv w:val="1"/>
      <w:marLeft w:val="0"/>
      <w:marRight w:val="0"/>
      <w:marTop w:val="0"/>
      <w:marBottom w:val="0"/>
      <w:divBdr>
        <w:top w:val="none" w:sz="0" w:space="0" w:color="auto"/>
        <w:left w:val="none" w:sz="0" w:space="0" w:color="auto"/>
        <w:bottom w:val="none" w:sz="0" w:space="0" w:color="auto"/>
        <w:right w:val="none" w:sz="0" w:space="0" w:color="auto"/>
      </w:divBdr>
    </w:div>
    <w:div w:id="216860071">
      <w:bodyDiv w:val="1"/>
      <w:marLeft w:val="0"/>
      <w:marRight w:val="0"/>
      <w:marTop w:val="0"/>
      <w:marBottom w:val="0"/>
      <w:divBdr>
        <w:top w:val="none" w:sz="0" w:space="0" w:color="auto"/>
        <w:left w:val="none" w:sz="0" w:space="0" w:color="auto"/>
        <w:bottom w:val="none" w:sz="0" w:space="0" w:color="auto"/>
        <w:right w:val="none" w:sz="0" w:space="0" w:color="auto"/>
      </w:divBdr>
      <w:divsChild>
        <w:div w:id="2088266180">
          <w:marLeft w:val="547"/>
          <w:marRight w:val="0"/>
          <w:marTop w:val="140"/>
          <w:marBottom w:val="0"/>
          <w:divBdr>
            <w:top w:val="none" w:sz="0" w:space="0" w:color="auto"/>
            <w:left w:val="none" w:sz="0" w:space="0" w:color="auto"/>
            <w:bottom w:val="none" w:sz="0" w:space="0" w:color="auto"/>
            <w:right w:val="none" w:sz="0" w:space="0" w:color="auto"/>
          </w:divBdr>
        </w:div>
        <w:div w:id="1671131614">
          <w:marLeft w:val="547"/>
          <w:marRight w:val="0"/>
          <w:marTop w:val="140"/>
          <w:marBottom w:val="0"/>
          <w:divBdr>
            <w:top w:val="none" w:sz="0" w:space="0" w:color="auto"/>
            <w:left w:val="none" w:sz="0" w:space="0" w:color="auto"/>
            <w:bottom w:val="none" w:sz="0" w:space="0" w:color="auto"/>
            <w:right w:val="none" w:sz="0" w:space="0" w:color="auto"/>
          </w:divBdr>
        </w:div>
        <w:div w:id="2000845139">
          <w:marLeft w:val="547"/>
          <w:marRight w:val="0"/>
          <w:marTop w:val="140"/>
          <w:marBottom w:val="0"/>
          <w:divBdr>
            <w:top w:val="none" w:sz="0" w:space="0" w:color="auto"/>
            <w:left w:val="none" w:sz="0" w:space="0" w:color="auto"/>
            <w:bottom w:val="none" w:sz="0" w:space="0" w:color="auto"/>
            <w:right w:val="none" w:sz="0" w:space="0" w:color="auto"/>
          </w:divBdr>
        </w:div>
        <w:div w:id="1568028456">
          <w:marLeft w:val="547"/>
          <w:marRight w:val="0"/>
          <w:marTop w:val="140"/>
          <w:marBottom w:val="0"/>
          <w:divBdr>
            <w:top w:val="none" w:sz="0" w:space="0" w:color="auto"/>
            <w:left w:val="none" w:sz="0" w:space="0" w:color="auto"/>
            <w:bottom w:val="none" w:sz="0" w:space="0" w:color="auto"/>
            <w:right w:val="none" w:sz="0" w:space="0" w:color="auto"/>
          </w:divBdr>
        </w:div>
      </w:divsChild>
    </w:div>
    <w:div w:id="220017804">
      <w:bodyDiv w:val="1"/>
      <w:marLeft w:val="0"/>
      <w:marRight w:val="0"/>
      <w:marTop w:val="0"/>
      <w:marBottom w:val="0"/>
      <w:divBdr>
        <w:top w:val="none" w:sz="0" w:space="0" w:color="auto"/>
        <w:left w:val="none" w:sz="0" w:space="0" w:color="auto"/>
        <w:bottom w:val="none" w:sz="0" w:space="0" w:color="auto"/>
        <w:right w:val="none" w:sz="0" w:space="0" w:color="auto"/>
      </w:divBdr>
    </w:div>
    <w:div w:id="221675089">
      <w:bodyDiv w:val="1"/>
      <w:marLeft w:val="0"/>
      <w:marRight w:val="0"/>
      <w:marTop w:val="0"/>
      <w:marBottom w:val="0"/>
      <w:divBdr>
        <w:top w:val="none" w:sz="0" w:space="0" w:color="auto"/>
        <w:left w:val="none" w:sz="0" w:space="0" w:color="auto"/>
        <w:bottom w:val="none" w:sz="0" w:space="0" w:color="auto"/>
        <w:right w:val="none" w:sz="0" w:space="0" w:color="auto"/>
      </w:divBdr>
      <w:divsChild>
        <w:div w:id="930158283">
          <w:marLeft w:val="547"/>
          <w:marRight w:val="0"/>
          <w:marTop w:val="80"/>
          <w:marBottom w:val="0"/>
          <w:divBdr>
            <w:top w:val="none" w:sz="0" w:space="0" w:color="auto"/>
            <w:left w:val="none" w:sz="0" w:space="0" w:color="auto"/>
            <w:bottom w:val="none" w:sz="0" w:space="0" w:color="auto"/>
            <w:right w:val="none" w:sz="0" w:space="0" w:color="auto"/>
          </w:divBdr>
        </w:div>
        <w:div w:id="2137021290">
          <w:marLeft w:val="547"/>
          <w:marRight w:val="0"/>
          <w:marTop w:val="80"/>
          <w:marBottom w:val="0"/>
          <w:divBdr>
            <w:top w:val="none" w:sz="0" w:space="0" w:color="auto"/>
            <w:left w:val="none" w:sz="0" w:space="0" w:color="auto"/>
            <w:bottom w:val="none" w:sz="0" w:space="0" w:color="auto"/>
            <w:right w:val="none" w:sz="0" w:space="0" w:color="auto"/>
          </w:divBdr>
        </w:div>
        <w:div w:id="1310287715">
          <w:marLeft w:val="878"/>
          <w:marRight w:val="0"/>
          <w:marTop w:val="80"/>
          <w:marBottom w:val="0"/>
          <w:divBdr>
            <w:top w:val="none" w:sz="0" w:space="0" w:color="auto"/>
            <w:left w:val="none" w:sz="0" w:space="0" w:color="auto"/>
            <w:bottom w:val="none" w:sz="0" w:space="0" w:color="auto"/>
            <w:right w:val="none" w:sz="0" w:space="0" w:color="auto"/>
          </w:divBdr>
        </w:div>
        <w:div w:id="1094589774">
          <w:marLeft w:val="878"/>
          <w:marRight w:val="0"/>
          <w:marTop w:val="80"/>
          <w:marBottom w:val="0"/>
          <w:divBdr>
            <w:top w:val="none" w:sz="0" w:space="0" w:color="auto"/>
            <w:left w:val="none" w:sz="0" w:space="0" w:color="auto"/>
            <w:bottom w:val="none" w:sz="0" w:space="0" w:color="auto"/>
            <w:right w:val="none" w:sz="0" w:space="0" w:color="auto"/>
          </w:divBdr>
        </w:div>
        <w:div w:id="384181468">
          <w:marLeft w:val="878"/>
          <w:marRight w:val="0"/>
          <w:marTop w:val="80"/>
          <w:marBottom w:val="0"/>
          <w:divBdr>
            <w:top w:val="none" w:sz="0" w:space="0" w:color="auto"/>
            <w:left w:val="none" w:sz="0" w:space="0" w:color="auto"/>
            <w:bottom w:val="none" w:sz="0" w:space="0" w:color="auto"/>
            <w:right w:val="none" w:sz="0" w:space="0" w:color="auto"/>
          </w:divBdr>
        </w:div>
      </w:divsChild>
    </w:div>
    <w:div w:id="462504046">
      <w:bodyDiv w:val="1"/>
      <w:marLeft w:val="0"/>
      <w:marRight w:val="0"/>
      <w:marTop w:val="0"/>
      <w:marBottom w:val="0"/>
      <w:divBdr>
        <w:top w:val="none" w:sz="0" w:space="0" w:color="auto"/>
        <w:left w:val="none" w:sz="0" w:space="0" w:color="auto"/>
        <w:bottom w:val="none" w:sz="0" w:space="0" w:color="auto"/>
        <w:right w:val="none" w:sz="0" w:space="0" w:color="auto"/>
      </w:divBdr>
      <w:divsChild>
        <w:div w:id="1181820031">
          <w:marLeft w:val="547"/>
          <w:marRight w:val="0"/>
          <w:marTop w:val="100"/>
          <w:marBottom w:val="0"/>
          <w:divBdr>
            <w:top w:val="none" w:sz="0" w:space="0" w:color="auto"/>
            <w:left w:val="none" w:sz="0" w:space="0" w:color="auto"/>
            <w:bottom w:val="none" w:sz="0" w:space="0" w:color="auto"/>
            <w:right w:val="none" w:sz="0" w:space="0" w:color="auto"/>
          </w:divBdr>
        </w:div>
        <w:div w:id="720206483">
          <w:marLeft w:val="547"/>
          <w:marRight w:val="0"/>
          <w:marTop w:val="100"/>
          <w:marBottom w:val="0"/>
          <w:divBdr>
            <w:top w:val="none" w:sz="0" w:space="0" w:color="auto"/>
            <w:left w:val="none" w:sz="0" w:space="0" w:color="auto"/>
            <w:bottom w:val="none" w:sz="0" w:space="0" w:color="auto"/>
            <w:right w:val="none" w:sz="0" w:space="0" w:color="auto"/>
          </w:divBdr>
        </w:div>
        <w:div w:id="1926300486">
          <w:marLeft w:val="547"/>
          <w:marRight w:val="0"/>
          <w:marTop w:val="100"/>
          <w:marBottom w:val="0"/>
          <w:divBdr>
            <w:top w:val="none" w:sz="0" w:space="0" w:color="auto"/>
            <w:left w:val="none" w:sz="0" w:space="0" w:color="auto"/>
            <w:bottom w:val="none" w:sz="0" w:space="0" w:color="auto"/>
            <w:right w:val="none" w:sz="0" w:space="0" w:color="auto"/>
          </w:divBdr>
        </w:div>
      </w:divsChild>
    </w:div>
    <w:div w:id="467208417">
      <w:bodyDiv w:val="1"/>
      <w:marLeft w:val="0"/>
      <w:marRight w:val="0"/>
      <w:marTop w:val="0"/>
      <w:marBottom w:val="0"/>
      <w:divBdr>
        <w:top w:val="none" w:sz="0" w:space="0" w:color="auto"/>
        <w:left w:val="none" w:sz="0" w:space="0" w:color="auto"/>
        <w:bottom w:val="none" w:sz="0" w:space="0" w:color="auto"/>
        <w:right w:val="none" w:sz="0" w:space="0" w:color="auto"/>
      </w:divBdr>
    </w:div>
    <w:div w:id="533614744">
      <w:bodyDiv w:val="1"/>
      <w:marLeft w:val="0"/>
      <w:marRight w:val="0"/>
      <w:marTop w:val="0"/>
      <w:marBottom w:val="0"/>
      <w:divBdr>
        <w:top w:val="none" w:sz="0" w:space="0" w:color="auto"/>
        <w:left w:val="none" w:sz="0" w:space="0" w:color="auto"/>
        <w:bottom w:val="none" w:sz="0" w:space="0" w:color="auto"/>
        <w:right w:val="none" w:sz="0" w:space="0" w:color="auto"/>
      </w:divBdr>
      <w:divsChild>
        <w:div w:id="132606520">
          <w:marLeft w:val="547"/>
          <w:marRight w:val="0"/>
          <w:marTop w:val="80"/>
          <w:marBottom w:val="0"/>
          <w:divBdr>
            <w:top w:val="none" w:sz="0" w:space="0" w:color="auto"/>
            <w:left w:val="none" w:sz="0" w:space="0" w:color="auto"/>
            <w:bottom w:val="none" w:sz="0" w:space="0" w:color="auto"/>
            <w:right w:val="none" w:sz="0" w:space="0" w:color="auto"/>
          </w:divBdr>
        </w:div>
        <w:div w:id="1669014633">
          <w:marLeft w:val="547"/>
          <w:marRight w:val="0"/>
          <w:marTop w:val="80"/>
          <w:marBottom w:val="0"/>
          <w:divBdr>
            <w:top w:val="none" w:sz="0" w:space="0" w:color="auto"/>
            <w:left w:val="none" w:sz="0" w:space="0" w:color="auto"/>
            <w:bottom w:val="none" w:sz="0" w:space="0" w:color="auto"/>
            <w:right w:val="none" w:sz="0" w:space="0" w:color="auto"/>
          </w:divBdr>
        </w:div>
        <w:div w:id="1746613216">
          <w:marLeft w:val="547"/>
          <w:marRight w:val="0"/>
          <w:marTop w:val="80"/>
          <w:marBottom w:val="0"/>
          <w:divBdr>
            <w:top w:val="none" w:sz="0" w:space="0" w:color="auto"/>
            <w:left w:val="none" w:sz="0" w:space="0" w:color="auto"/>
            <w:bottom w:val="none" w:sz="0" w:space="0" w:color="auto"/>
            <w:right w:val="none" w:sz="0" w:space="0" w:color="auto"/>
          </w:divBdr>
        </w:div>
        <w:div w:id="894968038">
          <w:marLeft w:val="547"/>
          <w:marRight w:val="0"/>
          <w:marTop w:val="80"/>
          <w:marBottom w:val="0"/>
          <w:divBdr>
            <w:top w:val="none" w:sz="0" w:space="0" w:color="auto"/>
            <w:left w:val="none" w:sz="0" w:space="0" w:color="auto"/>
            <w:bottom w:val="none" w:sz="0" w:space="0" w:color="auto"/>
            <w:right w:val="none" w:sz="0" w:space="0" w:color="auto"/>
          </w:divBdr>
        </w:div>
      </w:divsChild>
    </w:div>
    <w:div w:id="648481852">
      <w:bodyDiv w:val="1"/>
      <w:marLeft w:val="0"/>
      <w:marRight w:val="0"/>
      <w:marTop w:val="0"/>
      <w:marBottom w:val="0"/>
      <w:divBdr>
        <w:top w:val="none" w:sz="0" w:space="0" w:color="auto"/>
        <w:left w:val="none" w:sz="0" w:space="0" w:color="auto"/>
        <w:bottom w:val="none" w:sz="0" w:space="0" w:color="auto"/>
        <w:right w:val="none" w:sz="0" w:space="0" w:color="auto"/>
      </w:divBdr>
      <w:divsChild>
        <w:div w:id="1104420441">
          <w:marLeft w:val="547"/>
          <w:marRight w:val="0"/>
          <w:marTop w:val="140"/>
          <w:marBottom w:val="0"/>
          <w:divBdr>
            <w:top w:val="none" w:sz="0" w:space="0" w:color="auto"/>
            <w:left w:val="none" w:sz="0" w:space="0" w:color="auto"/>
            <w:bottom w:val="none" w:sz="0" w:space="0" w:color="auto"/>
            <w:right w:val="none" w:sz="0" w:space="0" w:color="auto"/>
          </w:divBdr>
        </w:div>
        <w:div w:id="961152869">
          <w:marLeft w:val="547"/>
          <w:marRight w:val="0"/>
          <w:marTop w:val="140"/>
          <w:marBottom w:val="0"/>
          <w:divBdr>
            <w:top w:val="none" w:sz="0" w:space="0" w:color="auto"/>
            <w:left w:val="none" w:sz="0" w:space="0" w:color="auto"/>
            <w:bottom w:val="none" w:sz="0" w:space="0" w:color="auto"/>
            <w:right w:val="none" w:sz="0" w:space="0" w:color="auto"/>
          </w:divBdr>
        </w:div>
        <w:div w:id="2078698725">
          <w:marLeft w:val="547"/>
          <w:marRight w:val="0"/>
          <w:marTop w:val="140"/>
          <w:marBottom w:val="0"/>
          <w:divBdr>
            <w:top w:val="none" w:sz="0" w:space="0" w:color="auto"/>
            <w:left w:val="none" w:sz="0" w:space="0" w:color="auto"/>
            <w:bottom w:val="none" w:sz="0" w:space="0" w:color="auto"/>
            <w:right w:val="none" w:sz="0" w:space="0" w:color="auto"/>
          </w:divBdr>
        </w:div>
        <w:div w:id="35199047">
          <w:marLeft w:val="547"/>
          <w:marRight w:val="0"/>
          <w:marTop w:val="140"/>
          <w:marBottom w:val="0"/>
          <w:divBdr>
            <w:top w:val="none" w:sz="0" w:space="0" w:color="auto"/>
            <w:left w:val="none" w:sz="0" w:space="0" w:color="auto"/>
            <w:bottom w:val="none" w:sz="0" w:space="0" w:color="auto"/>
            <w:right w:val="none" w:sz="0" w:space="0" w:color="auto"/>
          </w:divBdr>
        </w:div>
        <w:div w:id="1821189954">
          <w:marLeft w:val="547"/>
          <w:marRight w:val="0"/>
          <w:marTop w:val="140"/>
          <w:marBottom w:val="0"/>
          <w:divBdr>
            <w:top w:val="none" w:sz="0" w:space="0" w:color="auto"/>
            <w:left w:val="none" w:sz="0" w:space="0" w:color="auto"/>
            <w:bottom w:val="none" w:sz="0" w:space="0" w:color="auto"/>
            <w:right w:val="none" w:sz="0" w:space="0" w:color="auto"/>
          </w:divBdr>
        </w:div>
      </w:divsChild>
    </w:div>
    <w:div w:id="743065830">
      <w:bodyDiv w:val="1"/>
      <w:marLeft w:val="0"/>
      <w:marRight w:val="0"/>
      <w:marTop w:val="0"/>
      <w:marBottom w:val="0"/>
      <w:divBdr>
        <w:top w:val="none" w:sz="0" w:space="0" w:color="auto"/>
        <w:left w:val="none" w:sz="0" w:space="0" w:color="auto"/>
        <w:bottom w:val="none" w:sz="0" w:space="0" w:color="auto"/>
        <w:right w:val="none" w:sz="0" w:space="0" w:color="auto"/>
      </w:divBdr>
      <w:divsChild>
        <w:div w:id="426391827">
          <w:marLeft w:val="547"/>
          <w:marRight w:val="0"/>
          <w:marTop w:val="100"/>
          <w:marBottom w:val="0"/>
          <w:divBdr>
            <w:top w:val="none" w:sz="0" w:space="0" w:color="auto"/>
            <w:left w:val="none" w:sz="0" w:space="0" w:color="auto"/>
            <w:bottom w:val="none" w:sz="0" w:space="0" w:color="auto"/>
            <w:right w:val="none" w:sz="0" w:space="0" w:color="auto"/>
          </w:divBdr>
        </w:div>
        <w:div w:id="143930808">
          <w:marLeft w:val="547"/>
          <w:marRight w:val="0"/>
          <w:marTop w:val="100"/>
          <w:marBottom w:val="0"/>
          <w:divBdr>
            <w:top w:val="none" w:sz="0" w:space="0" w:color="auto"/>
            <w:left w:val="none" w:sz="0" w:space="0" w:color="auto"/>
            <w:bottom w:val="none" w:sz="0" w:space="0" w:color="auto"/>
            <w:right w:val="none" w:sz="0" w:space="0" w:color="auto"/>
          </w:divBdr>
        </w:div>
        <w:div w:id="577324138">
          <w:marLeft w:val="547"/>
          <w:marRight w:val="0"/>
          <w:marTop w:val="100"/>
          <w:marBottom w:val="0"/>
          <w:divBdr>
            <w:top w:val="none" w:sz="0" w:space="0" w:color="auto"/>
            <w:left w:val="none" w:sz="0" w:space="0" w:color="auto"/>
            <w:bottom w:val="none" w:sz="0" w:space="0" w:color="auto"/>
            <w:right w:val="none" w:sz="0" w:space="0" w:color="auto"/>
          </w:divBdr>
        </w:div>
      </w:divsChild>
    </w:div>
    <w:div w:id="760222473">
      <w:bodyDiv w:val="1"/>
      <w:marLeft w:val="0"/>
      <w:marRight w:val="0"/>
      <w:marTop w:val="0"/>
      <w:marBottom w:val="0"/>
      <w:divBdr>
        <w:top w:val="none" w:sz="0" w:space="0" w:color="auto"/>
        <w:left w:val="none" w:sz="0" w:space="0" w:color="auto"/>
        <w:bottom w:val="none" w:sz="0" w:space="0" w:color="auto"/>
        <w:right w:val="none" w:sz="0" w:space="0" w:color="auto"/>
      </w:divBdr>
      <w:divsChild>
        <w:div w:id="949358963">
          <w:marLeft w:val="533"/>
          <w:marRight w:val="0"/>
          <w:marTop w:val="120"/>
          <w:marBottom w:val="0"/>
          <w:divBdr>
            <w:top w:val="none" w:sz="0" w:space="0" w:color="auto"/>
            <w:left w:val="none" w:sz="0" w:space="0" w:color="auto"/>
            <w:bottom w:val="none" w:sz="0" w:space="0" w:color="auto"/>
            <w:right w:val="none" w:sz="0" w:space="0" w:color="auto"/>
          </w:divBdr>
        </w:div>
        <w:div w:id="921598588">
          <w:marLeft w:val="533"/>
          <w:marRight w:val="0"/>
          <w:marTop w:val="120"/>
          <w:marBottom w:val="0"/>
          <w:divBdr>
            <w:top w:val="none" w:sz="0" w:space="0" w:color="auto"/>
            <w:left w:val="none" w:sz="0" w:space="0" w:color="auto"/>
            <w:bottom w:val="none" w:sz="0" w:space="0" w:color="auto"/>
            <w:right w:val="none" w:sz="0" w:space="0" w:color="auto"/>
          </w:divBdr>
        </w:div>
        <w:div w:id="1332759351">
          <w:marLeft w:val="533"/>
          <w:marRight w:val="0"/>
          <w:marTop w:val="120"/>
          <w:marBottom w:val="0"/>
          <w:divBdr>
            <w:top w:val="none" w:sz="0" w:space="0" w:color="auto"/>
            <w:left w:val="none" w:sz="0" w:space="0" w:color="auto"/>
            <w:bottom w:val="none" w:sz="0" w:space="0" w:color="auto"/>
            <w:right w:val="none" w:sz="0" w:space="0" w:color="auto"/>
          </w:divBdr>
        </w:div>
      </w:divsChild>
    </w:div>
    <w:div w:id="817527927">
      <w:bodyDiv w:val="1"/>
      <w:marLeft w:val="0"/>
      <w:marRight w:val="0"/>
      <w:marTop w:val="0"/>
      <w:marBottom w:val="0"/>
      <w:divBdr>
        <w:top w:val="none" w:sz="0" w:space="0" w:color="auto"/>
        <w:left w:val="none" w:sz="0" w:space="0" w:color="auto"/>
        <w:bottom w:val="none" w:sz="0" w:space="0" w:color="auto"/>
        <w:right w:val="none" w:sz="0" w:space="0" w:color="auto"/>
      </w:divBdr>
    </w:div>
    <w:div w:id="972172659">
      <w:bodyDiv w:val="1"/>
      <w:marLeft w:val="0"/>
      <w:marRight w:val="0"/>
      <w:marTop w:val="0"/>
      <w:marBottom w:val="0"/>
      <w:divBdr>
        <w:top w:val="none" w:sz="0" w:space="0" w:color="auto"/>
        <w:left w:val="none" w:sz="0" w:space="0" w:color="auto"/>
        <w:bottom w:val="none" w:sz="0" w:space="0" w:color="auto"/>
        <w:right w:val="none" w:sz="0" w:space="0" w:color="auto"/>
      </w:divBdr>
      <w:divsChild>
        <w:div w:id="614757025">
          <w:marLeft w:val="547"/>
          <w:marRight w:val="0"/>
          <w:marTop w:val="120"/>
          <w:marBottom w:val="0"/>
          <w:divBdr>
            <w:top w:val="none" w:sz="0" w:space="0" w:color="auto"/>
            <w:left w:val="none" w:sz="0" w:space="0" w:color="auto"/>
            <w:bottom w:val="none" w:sz="0" w:space="0" w:color="auto"/>
            <w:right w:val="none" w:sz="0" w:space="0" w:color="auto"/>
          </w:divBdr>
        </w:div>
      </w:divsChild>
    </w:div>
    <w:div w:id="1066952821">
      <w:bodyDiv w:val="1"/>
      <w:marLeft w:val="0"/>
      <w:marRight w:val="0"/>
      <w:marTop w:val="0"/>
      <w:marBottom w:val="0"/>
      <w:divBdr>
        <w:top w:val="none" w:sz="0" w:space="0" w:color="auto"/>
        <w:left w:val="none" w:sz="0" w:space="0" w:color="auto"/>
        <w:bottom w:val="none" w:sz="0" w:space="0" w:color="auto"/>
        <w:right w:val="none" w:sz="0" w:space="0" w:color="auto"/>
      </w:divBdr>
      <w:divsChild>
        <w:div w:id="1647279252">
          <w:marLeft w:val="547"/>
          <w:marRight w:val="0"/>
          <w:marTop w:val="120"/>
          <w:marBottom w:val="0"/>
          <w:divBdr>
            <w:top w:val="none" w:sz="0" w:space="0" w:color="auto"/>
            <w:left w:val="none" w:sz="0" w:space="0" w:color="auto"/>
            <w:bottom w:val="none" w:sz="0" w:space="0" w:color="auto"/>
            <w:right w:val="none" w:sz="0" w:space="0" w:color="auto"/>
          </w:divBdr>
        </w:div>
        <w:div w:id="901790103">
          <w:marLeft w:val="547"/>
          <w:marRight w:val="0"/>
          <w:marTop w:val="120"/>
          <w:marBottom w:val="0"/>
          <w:divBdr>
            <w:top w:val="none" w:sz="0" w:space="0" w:color="auto"/>
            <w:left w:val="none" w:sz="0" w:space="0" w:color="auto"/>
            <w:bottom w:val="none" w:sz="0" w:space="0" w:color="auto"/>
            <w:right w:val="none" w:sz="0" w:space="0" w:color="auto"/>
          </w:divBdr>
        </w:div>
        <w:div w:id="652220486">
          <w:marLeft w:val="547"/>
          <w:marRight w:val="0"/>
          <w:marTop w:val="120"/>
          <w:marBottom w:val="0"/>
          <w:divBdr>
            <w:top w:val="none" w:sz="0" w:space="0" w:color="auto"/>
            <w:left w:val="none" w:sz="0" w:space="0" w:color="auto"/>
            <w:bottom w:val="none" w:sz="0" w:space="0" w:color="auto"/>
            <w:right w:val="none" w:sz="0" w:space="0" w:color="auto"/>
          </w:divBdr>
        </w:div>
      </w:divsChild>
    </w:div>
    <w:div w:id="1120566947">
      <w:bodyDiv w:val="1"/>
      <w:marLeft w:val="0"/>
      <w:marRight w:val="0"/>
      <w:marTop w:val="0"/>
      <w:marBottom w:val="0"/>
      <w:divBdr>
        <w:top w:val="none" w:sz="0" w:space="0" w:color="auto"/>
        <w:left w:val="none" w:sz="0" w:space="0" w:color="auto"/>
        <w:bottom w:val="none" w:sz="0" w:space="0" w:color="auto"/>
        <w:right w:val="none" w:sz="0" w:space="0" w:color="auto"/>
      </w:divBdr>
    </w:div>
    <w:div w:id="1181508375">
      <w:bodyDiv w:val="1"/>
      <w:marLeft w:val="0"/>
      <w:marRight w:val="0"/>
      <w:marTop w:val="0"/>
      <w:marBottom w:val="0"/>
      <w:divBdr>
        <w:top w:val="none" w:sz="0" w:space="0" w:color="auto"/>
        <w:left w:val="none" w:sz="0" w:space="0" w:color="auto"/>
        <w:bottom w:val="none" w:sz="0" w:space="0" w:color="auto"/>
        <w:right w:val="none" w:sz="0" w:space="0" w:color="auto"/>
      </w:divBdr>
      <w:divsChild>
        <w:div w:id="2066906506">
          <w:marLeft w:val="547"/>
          <w:marRight w:val="0"/>
          <w:marTop w:val="100"/>
          <w:marBottom w:val="0"/>
          <w:divBdr>
            <w:top w:val="none" w:sz="0" w:space="0" w:color="auto"/>
            <w:left w:val="none" w:sz="0" w:space="0" w:color="auto"/>
            <w:bottom w:val="none" w:sz="0" w:space="0" w:color="auto"/>
            <w:right w:val="none" w:sz="0" w:space="0" w:color="auto"/>
          </w:divBdr>
        </w:div>
        <w:div w:id="1348561156">
          <w:marLeft w:val="547"/>
          <w:marRight w:val="0"/>
          <w:marTop w:val="100"/>
          <w:marBottom w:val="0"/>
          <w:divBdr>
            <w:top w:val="none" w:sz="0" w:space="0" w:color="auto"/>
            <w:left w:val="none" w:sz="0" w:space="0" w:color="auto"/>
            <w:bottom w:val="none" w:sz="0" w:space="0" w:color="auto"/>
            <w:right w:val="none" w:sz="0" w:space="0" w:color="auto"/>
          </w:divBdr>
        </w:div>
        <w:div w:id="1041586988">
          <w:marLeft w:val="547"/>
          <w:marRight w:val="0"/>
          <w:marTop w:val="100"/>
          <w:marBottom w:val="0"/>
          <w:divBdr>
            <w:top w:val="none" w:sz="0" w:space="0" w:color="auto"/>
            <w:left w:val="none" w:sz="0" w:space="0" w:color="auto"/>
            <w:bottom w:val="none" w:sz="0" w:space="0" w:color="auto"/>
            <w:right w:val="none" w:sz="0" w:space="0" w:color="auto"/>
          </w:divBdr>
        </w:div>
        <w:div w:id="1794447157">
          <w:marLeft w:val="547"/>
          <w:marRight w:val="0"/>
          <w:marTop w:val="100"/>
          <w:marBottom w:val="0"/>
          <w:divBdr>
            <w:top w:val="none" w:sz="0" w:space="0" w:color="auto"/>
            <w:left w:val="none" w:sz="0" w:space="0" w:color="auto"/>
            <w:bottom w:val="none" w:sz="0" w:space="0" w:color="auto"/>
            <w:right w:val="none" w:sz="0" w:space="0" w:color="auto"/>
          </w:divBdr>
        </w:div>
        <w:div w:id="1033458970">
          <w:marLeft w:val="547"/>
          <w:marRight w:val="0"/>
          <w:marTop w:val="100"/>
          <w:marBottom w:val="0"/>
          <w:divBdr>
            <w:top w:val="none" w:sz="0" w:space="0" w:color="auto"/>
            <w:left w:val="none" w:sz="0" w:space="0" w:color="auto"/>
            <w:bottom w:val="none" w:sz="0" w:space="0" w:color="auto"/>
            <w:right w:val="none" w:sz="0" w:space="0" w:color="auto"/>
          </w:divBdr>
        </w:div>
        <w:div w:id="1913195804">
          <w:marLeft w:val="547"/>
          <w:marRight w:val="0"/>
          <w:marTop w:val="100"/>
          <w:marBottom w:val="0"/>
          <w:divBdr>
            <w:top w:val="none" w:sz="0" w:space="0" w:color="auto"/>
            <w:left w:val="none" w:sz="0" w:space="0" w:color="auto"/>
            <w:bottom w:val="none" w:sz="0" w:space="0" w:color="auto"/>
            <w:right w:val="none" w:sz="0" w:space="0" w:color="auto"/>
          </w:divBdr>
        </w:div>
        <w:div w:id="14117425">
          <w:marLeft w:val="547"/>
          <w:marRight w:val="0"/>
          <w:marTop w:val="100"/>
          <w:marBottom w:val="0"/>
          <w:divBdr>
            <w:top w:val="none" w:sz="0" w:space="0" w:color="auto"/>
            <w:left w:val="none" w:sz="0" w:space="0" w:color="auto"/>
            <w:bottom w:val="none" w:sz="0" w:space="0" w:color="auto"/>
            <w:right w:val="none" w:sz="0" w:space="0" w:color="auto"/>
          </w:divBdr>
        </w:div>
        <w:div w:id="1278373597">
          <w:marLeft w:val="547"/>
          <w:marRight w:val="0"/>
          <w:marTop w:val="100"/>
          <w:marBottom w:val="0"/>
          <w:divBdr>
            <w:top w:val="none" w:sz="0" w:space="0" w:color="auto"/>
            <w:left w:val="none" w:sz="0" w:space="0" w:color="auto"/>
            <w:bottom w:val="none" w:sz="0" w:space="0" w:color="auto"/>
            <w:right w:val="none" w:sz="0" w:space="0" w:color="auto"/>
          </w:divBdr>
        </w:div>
        <w:div w:id="618494052">
          <w:marLeft w:val="547"/>
          <w:marRight w:val="0"/>
          <w:marTop w:val="100"/>
          <w:marBottom w:val="0"/>
          <w:divBdr>
            <w:top w:val="none" w:sz="0" w:space="0" w:color="auto"/>
            <w:left w:val="none" w:sz="0" w:space="0" w:color="auto"/>
            <w:bottom w:val="none" w:sz="0" w:space="0" w:color="auto"/>
            <w:right w:val="none" w:sz="0" w:space="0" w:color="auto"/>
          </w:divBdr>
        </w:div>
        <w:div w:id="1508398883">
          <w:marLeft w:val="547"/>
          <w:marRight w:val="0"/>
          <w:marTop w:val="100"/>
          <w:marBottom w:val="0"/>
          <w:divBdr>
            <w:top w:val="none" w:sz="0" w:space="0" w:color="auto"/>
            <w:left w:val="none" w:sz="0" w:space="0" w:color="auto"/>
            <w:bottom w:val="none" w:sz="0" w:space="0" w:color="auto"/>
            <w:right w:val="none" w:sz="0" w:space="0" w:color="auto"/>
          </w:divBdr>
        </w:div>
        <w:div w:id="129640986">
          <w:marLeft w:val="547"/>
          <w:marRight w:val="0"/>
          <w:marTop w:val="100"/>
          <w:marBottom w:val="0"/>
          <w:divBdr>
            <w:top w:val="none" w:sz="0" w:space="0" w:color="auto"/>
            <w:left w:val="none" w:sz="0" w:space="0" w:color="auto"/>
            <w:bottom w:val="none" w:sz="0" w:space="0" w:color="auto"/>
            <w:right w:val="none" w:sz="0" w:space="0" w:color="auto"/>
          </w:divBdr>
        </w:div>
      </w:divsChild>
    </w:div>
    <w:div w:id="1240405652">
      <w:bodyDiv w:val="1"/>
      <w:marLeft w:val="0"/>
      <w:marRight w:val="0"/>
      <w:marTop w:val="0"/>
      <w:marBottom w:val="0"/>
      <w:divBdr>
        <w:top w:val="none" w:sz="0" w:space="0" w:color="auto"/>
        <w:left w:val="none" w:sz="0" w:space="0" w:color="auto"/>
        <w:bottom w:val="none" w:sz="0" w:space="0" w:color="auto"/>
        <w:right w:val="none" w:sz="0" w:space="0" w:color="auto"/>
      </w:divBdr>
      <w:divsChild>
        <w:div w:id="1361782878">
          <w:marLeft w:val="547"/>
          <w:marRight w:val="0"/>
          <w:marTop w:val="140"/>
          <w:marBottom w:val="0"/>
          <w:divBdr>
            <w:top w:val="none" w:sz="0" w:space="0" w:color="auto"/>
            <w:left w:val="none" w:sz="0" w:space="0" w:color="auto"/>
            <w:bottom w:val="none" w:sz="0" w:space="0" w:color="auto"/>
            <w:right w:val="none" w:sz="0" w:space="0" w:color="auto"/>
          </w:divBdr>
        </w:div>
        <w:div w:id="89660957">
          <w:marLeft w:val="547"/>
          <w:marRight w:val="0"/>
          <w:marTop w:val="140"/>
          <w:marBottom w:val="0"/>
          <w:divBdr>
            <w:top w:val="none" w:sz="0" w:space="0" w:color="auto"/>
            <w:left w:val="none" w:sz="0" w:space="0" w:color="auto"/>
            <w:bottom w:val="none" w:sz="0" w:space="0" w:color="auto"/>
            <w:right w:val="none" w:sz="0" w:space="0" w:color="auto"/>
          </w:divBdr>
        </w:div>
        <w:div w:id="1782526820">
          <w:marLeft w:val="547"/>
          <w:marRight w:val="0"/>
          <w:marTop w:val="140"/>
          <w:marBottom w:val="0"/>
          <w:divBdr>
            <w:top w:val="none" w:sz="0" w:space="0" w:color="auto"/>
            <w:left w:val="none" w:sz="0" w:space="0" w:color="auto"/>
            <w:bottom w:val="none" w:sz="0" w:space="0" w:color="auto"/>
            <w:right w:val="none" w:sz="0" w:space="0" w:color="auto"/>
          </w:divBdr>
        </w:div>
        <w:div w:id="1752849147">
          <w:marLeft w:val="547"/>
          <w:marRight w:val="0"/>
          <w:marTop w:val="140"/>
          <w:marBottom w:val="0"/>
          <w:divBdr>
            <w:top w:val="none" w:sz="0" w:space="0" w:color="auto"/>
            <w:left w:val="none" w:sz="0" w:space="0" w:color="auto"/>
            <w:bottom w:val="none" w:sz="0" w:space="0" w:color="auto"/>
            <w:right w:val="none" w:sz="0" w:space="0" w:color="auto"/>
          </w:divBdr>
        </w:div>
        <w:div w:id="478308715">
          <w:marLeft w:val="547"/>
          <w:marRight w:val="0"/>
          <w:marTop w:val="140"/>
          <w:marBottom w:val="0"/>
          <w:divBdr>
            <w:top w:val="none" w:sz="0" w:space="0" w:color="auto"/>
            <w:left w:val="none" w:sz="0" w:space="0" w:color="auto"/>
            <w:bottom w:val="none" w:sz="0" w:space="0" w:color="auto"/>
            <w:right w:val="none" w:sz="0" w:space="0" w:color="auto"/>
          </w:divBdr>
        </w:div>
      </w:divsChild>
    </w:div>
    <w:div w:id="1299920962">
      <w:bodyDiv w:val="1"/>
      <w:marLeft w:val="0"/>
      <w:marRight w:val="0"/>
      <w:marTop w:val="0"/>
      <w:marBottom w:val="0"/>
      <w:divBdr>
        <w:top w:val="none" w:sz="0" w:space="0" w:color="auto"/>
        <w:left w:val="none" w:sz="0" w:space="0" w:color="auto"/>
        <w:bottom w:val="none" w:sz="0" w:space="0" w:color="auto"/>
        <w:right w:val="none" w:sz="0" w:space="0" w:color="auto"/>
      </w:divBdr>
      <w:divsChild>
        <w:div w:id="1360542765">
          <w:marLeft w:val="547"/>
          <w:marRight w:val="0"/>
          <w:marTop w:val="140"/>
          <w:marBottom w:val="0"/>
          <w:divBdr>
            <w:top w:val="none" w:sz="0" w:space="0" w:color="auto"/>
            <w:left w:val="none" w:sz="0" w:space="0" w:color="auto"/>
            <w:bottom w:val="none" w:sz="0" w:space="0" w:color="auto"/>
            <w:right w:val="none" w:sz="0" w:space="0" w:color="auto"/>
          </w:divBdr>
        </w:div>
        <w:div w:id="207375648">
          <w:marLeft w:val="547"/>
          <w:marRight w:val="0"/>
          <w:marTop w:val="140"/>
          <w:marBottom w:val="0"/>
          <w:divBdr>
            <w:top w:val="none" w:sz="0" w:space="0" w:color="auto"/>
            <w:left w:val="none" w:sz="0" w:space="0" w:color="auto"/>
            <w:bottom w:val="none" w:sz="0" w:space="0" w:color="auto"/>
            <w:right w:val="none" w:sz="0" w:space="0" w:color="auto"/>
          </w:divBdr>
        </w:div>
        <w:div w:id="938485294">
          <w:marLeft w:val="547"/>
          <w:marRight w:val="0"/>
          <w:marTop w:val="140"/>
          <w:marBottom w:val="0"/>
          <w:divBdr>
            <w:top w:val="none" w:sz="0" w:space="0" w:color="auto"/>
            <w:left w:val="none" w:sz="0" w:space="0" w:color="auto"/>
            <w:bottom w:val="none" w:sz="0" w:space="0" w:color="auto"/>
            <w:right w:val="none" w:sz="0" w:space="0" w:color="auto"/>
          </w:divBdr>
        </w:div>
      </w:divsChild>
    </w:div>
    <w:div w:id="1347706286">
      <w:bodyDiv w:val="1"/>
      <w:marLeft w:val="0"/>
      <w:marRight w:val="0"/>
      <w:marTop w:val="0"/>
      <w:marBottom w:val="0"/>
      <w:divBdr>
        <w:top w:val="none" w:sz="0" w:space="0" w:color="auto"/>
        <w:left w:val="none" w:sz="0" w:space="0" w:color="auto"/>
        <w:bottom w:val="none" w:sz="0" w:space="0" w:color="auto"/>
        <w:right w:val="none" w:sz="0" w:space="0" w:color="auto"/>
      </w:divBdr>
      <w:divsChild>
        <w:div w:id="602500014">
          <w:marLeft w:val="518"/>
          <w:marRight w:val="0"/>
          <w:marTop w:val="100"/>
          <w:marBottom w:val="0"/>
          <w:divBdr>
            <w:top w:val="none" w:sz="0" w:space="0" w:color="auto"/>
            <w:left w:val="none" w:sz="0" w:space="0" w:color="auto"/>
            <w:bottom w:val="none" w:sz="0" w:space="0" w:color="auto"/>
            <w:right w:val="none" w:sz="0" w:space="0" w:color="auto"/>
          </w:divBdr>
        </w:div>
        <w:div w:id="694502699">
          <w:marLeft w:val="518"/>
          <w:marRight w:val="0"/>
          <w:marTop w:val="100"/>
          <w:marBottom w:val="0"/>
          <w:divBdr>
            <w:top w:val="none" w:sz="0" w:space="0" w:color="auto"/>
            <w:left w:val="none" w:sz="0" w:space="0" w:color="auto"/>
            <w:bottom w:val="none" w:sz="0" w:space="0" w:color="auto"/>
            <w:right w:val="none" w:sz="0" w:space="0" w:color="auto"/>
          </w:divBdr>
        </w:div>
        <w:div w:id="220988662">
          <w:marLeft w:val="518"/>
          <w:marRight w:val="0"/>
          <w:marTop w:val="100"/>
          <w:marBottom w:val="0"/>
          <w:divBdr>
            <w:top w:val="none" w:sz="0" w:space="0" w:color="auto"/>
            <w:left w:val="none" w:sz="0" w:space="0" w:color="auto"/>
            <w:bottom w:val="none" w:sz="0" w:space="0" w:color="auto"/>
            <w:right w:val="none" w:sz="0" w:space="0" w:color="auto"/>
          </w:divBdr>
        </w:div>
        <w:div w:id="1831946135">
          <w:marLeft w:val="518"/>
          <w:marRight w:val="0"/>
          <w:marTop w:val="100"/>
          <w:marBottom w:val="0"/>
          <w:divBdr>
            <w:top w:val="none" w:sz="0" w:space="0" w:color="auto"/>
            <w:left w:val="none" w:sz="0" w:space="0" w:color="auto"/>
            <w:bottom w:val="none" w:sz="0" w:space="0" w:color="auto"/>
            <w:right w:val="none" w:sz="0" w:space="0" w:color="auto"/>
          </w:divBdr>
        </w:div>
        <w:div w:id="1437629437">
          <w:marLeft w:val="518"/>
          <w:marRight w:val="0"/>
          <w:marTop w:val="100"/>
          <w:marBottom w:val="0"/>
          <w:divBdr>
            <w:top w:val="none" w:sz="0" w:space="0" w:color="auto"/>
            <w:left w:val="none" w:sz="0" w:space="0" w:color="auto"/>
            <w:bottom w:val="none" w:sz="0" w:space="0" w:color="auto"/>
            <w:right w:val="none" w:sz="0" w:space="0" w:color="auto"/>
          </w:divBdr>
        </w:div>
      </w:divsChild>
    </w:div>
    <w:div w:id="1370835661">
      <w:bodyDiv w:val="1"/>
      <w:marLeft w:val="0"/>
      <w:marRight w:val="0"/>
      <w:marTop w:val="0"/>
      <w:marBottom w:val="0"/>
      <w:divBdr>
        <w:top w:val="none" w:sz="0" w:space="0" w:color="auto"/>
        <w:left w:val="none" w:sz="0" w:space="0" w:color="auto"/>
        <w:bottom w:val="none" w:sz="0" w:space="0" w:color="auto"/>
        <w:right w:val="none" w:sz="0" w:space="0" w:color="auto"/>
      </w:divBdr>
      <w:divsChild>
        <w:div w:id="1848404337">
          <w:marLeft w:val="547"/>
          <w:marRight w:val="0"/>
          <w:marTop w:val="100"/>
          <w:marBottom w:val="0"/>
          <w:divBdr>
            <w:top w:val="none" w:sz="0" w:space="0" w:color="auto"/>
            <w:left w:val="none" w:sz="0" w:space="0" w:color="auto"/>
            <w:bottom w:val="none" w:sz="0" w:space="0" w:color="auto"/>
            <w:right w:val="none" w:sz="0" w:space="0" w:color="auto"/>
          </w:divBdr>
        </w:div>
        <w:div w:id="407505790">
          <w:marLeft w:val="547"/>
          <w:marRight w:val="0"/>
          <w:marTop w:val="100"/>
          <w:marBottom w:val="0"/>
          <w:divBdr>
            <w:top w:val="none" w:sz="0" w:space="0" w:color="auto"/>
            <w:left w:val="none" w:sz="0" w:space="0" w:color="auto"/>
            <w:bottom w:val="none" w:sz="0" w:space="0" w:color="auto"/>
            <w:right w:val="none" w:sz="0" w:space="0" w:color="auto"/>
          </w:divBdr>
        </w:div>
        <w:div w:id="1183204458">
          <w:marLeft w:val="547"/>
          <w:marRight w:val="0"/>
          <w:marTop w:val="100"/>
          <w:marBottom w:val="0"/>
          <w:divBdr>
            <w:top w:val="none" w:sz="0" w:space="0" w:color="auto"/>
            <w:left w:val="none" w:sz="0" w:space="0" w:color="auto"/>
            <w:bottom w:val="none" w:sz="0" w:space="0" w:color="auto"/>
            <w:right w:val="none" w:sz="0" w:space="0" w:color="auto"/>
          </w:divBdr>
        </w:div>
        <w:div w:id="1678076241">
          <w:marLeft w:val="547"/>
          <w:marRight w:val="0"/>
          <w:marTop w:val="100"/>
          <w:marBottom w:val="0"/>
          <w:divBdr>
            <w:top w:val="none" w:sz="0" w:space="0" w:color="auto"/>
            <w:left w:val="none" w:sz="0" w:space="0" w:color="auto"/>
            <w:bottom w:val="none" w:sz="0" w:space="0" w:color="auto"/>
            <w:right w:val="none" w:sz="0" w:space="0" w:color="auto"/>
          </w:divBdr>
        </w:div>
        <w:div w:id="212037196">
          <w:marLeft w:val="547"/>
          <w:marRight w:val="0"/>
          <w:marTop w:val="100"/>
          <w:marBottom w:val="0"/>
          <w:divBdr>
            <w:top w:val="none" w:sz="0" w:space="0" w:color="auto"/>
            <w:left w:val="none" w:sz="0" w:space="0" w:color="auto"/>
            <w:bottom w:val="none" w:sz="0" w:space="0" w:color="auto"/>
            <w:right w:val="none" w:sz="0" w:space="0" w:color="auto"/>
          </w:divBdr>
        </w:div>
        <w:div w:id="1595934790">
          <w:marLeft w:val="547"/>
          <w:marRight w:val="0"/>
          <w:marTop w:val="100"/>
          <w:marBottom w:val="0"/>
          <w:divBdr>
            <w:top w:val="none" w:sz="0" w:space="0" w:color="auto"/>
            <w:left w:val="none" w:sz="0" w:space="0" w:color="auto"/>
            <w:bottom w:val="none" w:sz="0" w:space="0" w:color="auto"/>
            <w:right w:val="none" w:sz="0" w:space="0" w:color="auto"/>
          </w:divBdr>
        </w:div>
        <w:div w:id="264726461">
          <w:marLeft w:val="547"/>
          <w:marRight w:val="0"/>
          <w:marTop w:val="100"/>
          <w:marBottom w:val="0"/>
          <w:divBdr>
            <w:top w:val="none" w:sz="0" w:space="0" w:color="auto"/>
            <w:left w:val="none" w:sz="0" w:space="0" w:color="auto"/>
            <w:bottom w:val="none" w:sz="0" w:space="0" w:color="auto"/>
            <w:right w:val="none" w:sz="0" w:space="0" w:color="auto"/>
          </w:divBdr>
        </w:div>
        <w:div w:id="670107343">
          <w:marLeft w:val="547"/>
          <w:marRight w:val="0"/>
          <w:marTop w:val="100"/>
          <w:marBottom w:val="0"/>
          <w:divBdr>
            <w:top w:val="none" w:sz="0" w:space="0" w:color="auto"/>
            <w:left w:val="none" w:sz="0" w:space="0" w:color="auto"/>
            <w:bottom w:val="none" w:sz="0" w:space="0" w:color="auto"/>
            <w:right w:val="none" w:sz="0" w:space="0" w:color="auto"/>
          </w:divBdr>
        </w:div>
        <w:div w:id="420569282">
          <w:marLeft w:val="547"/>
          <w:marRight w:val="0"/>
          <w:marTop w:val="100"/>
          <w:marBottom w:val="0"/>
          <w:divBdr>
            <w:top w:val="none" w:sz="0" w:space="0" w:color="auto"/>
            <w:left w:val="none" w:sz="0" w:space="0" w:color="auto"/>
            <w:bottom w:val="none" w:sz="0" w:space="0" w:color="auto"/>
            <w:right w:val="none" w:sz="0" w:space="0" w:color="auto"/>
          </w:divBdr>
        </w:div>
        <w:div w:id="1099371857">
          <w:marLeft w:val="547"/>
          <w:marRight w:val="0"/>
          <w:marTop w:val="100"/>
          <w:marBottom w:val="0"/>
          <w:divBdr>
            <w:top w:val="none" w:sz="0" w:space="0" w:color="auto"/>
            <w:left w:val="none" w:sz="0" w:space="0" w:color="auto"/>
            <w:bottom w:val="none" w:sz="0" w:space="0" w:color="auto"/>
            <w:right w:val="none" w:sz="0" w:space="0" w:color="auto"/>
          </w:divBdr>
        </w:div>
      </w:divsChild>
    </w:div>
    <w:div w:id="1598514198">
      <w:bodyDiv w:val="1"/>
      <w:marLeft w:val="0"/>
      <w:marRight w:val="0"/>
      <w:marTop w:val="0"/>
      <w:marBottom w:val="0"/>
      <w:divBdr>
        <w:top w:val="none" w:sz="0" w:space="0" w:color="auto"/>
        <w:left w:val="none" w:sz="0" w:space="0" w:color="auto"/>
        <w:bottom w:val="none" w:sz="0" w:space="0" w:color="auto"/>
        <w:right w:val="none" w:sz="0" w:space="0" w:color="auto"/>
      </w:divBdr>
      <w:divsChild>
        <w:div w:id="1466701569">
          <w:marLeft w:val="547"/>
          <w:marRight w:val="0"/>
          <w:marTop w:val="100"/>
          <w:marBottom w:val="0"/>
          <w:divBdr>
            <w:top w:val="none" w:sz="0" w:space="0" w:color="auto"/>
            <w:left w:val="none" w:sz="0" w:space="0" w:color="auto"/>
            <w:bottom w:val="none" w:sz="0" w:space="0" w:color="auto"/>
            <w:right w:val="none" w:sz="0" w:space="0" w:color="auto"/>
          </w:divBdr>
        </w:div>
        <w:div w:id="1769421608">
          <w:marLeft w:val="547"/>
          <w:marRight w:val="0"/>
          <w:marTop w:val="100"/>
          <w:marBottom w:val="0"/>
          <w:divBdr>
            <w:top w:val="none" w:sz="0" w:space="0" w:color="auto"/>
            <w:left w:val="none" w:sz="0" w:space="0" w:color="auto"/>
            <w:bottom w:val="none" w:sz="0" w:space="0" w:color="auto"/>
            <w:right w:val="none" w:sz="0" w:space="0" w:color="auto"/>
          </w:divBdr>
        </w:div>
        <w:div w:id="185102361">
          <w:marLeft w:val="547"/>
          <w:marRight w:val="0"/>
          <w:marTop w:val="100"/>
          <w:marBottom w:val="0"/>
          <w:divBdr>
            <w:top w:val="none" w:sz="0" w:space="0" w:color="auto"/>
            <w:left w:val="none" w:sz="0" w:space="0" w:color="auto"/>
            <w:bottom w:val="none" w:sz="0" w:space="0" w:color="auto"/>
            <w:right w:val="none" w:sz="0" w:space="0" w:color="auto"/>
          </w:divBdr>
        </w:div>
        <w:div w:id="1830176478">
          <w:marLeft w:val="547"/>
          <w:marRight w:val="0"/>
          <w:marTop w:val="100"/>
          <w:marBottom w:val="0"/>
          <w:divBdr>
            <w:top w:val="none" w:sz="0" w:space="0" w:color="auto"/>
            <w:left w:val="none" w:sz="0" w:space="0" w:color="auto"/>
            <w:bottom w:val="none" w:sz="0" w:space="0" w:color="auto"/>
            <w:right w:val="none" w:sz="0" w:space="0" w:color="auto"/>
          </w:divBdr>
        </w:div>
        <w:div w:id="1945724476">
          <w:marLeft w:val="547"/>
          <w:marRight w:val="0"/>
          <w:marTop w:val="100"/>
          <w:marBottom w:val="0"/>
          <w:divBdr>
            <w:top w:val="none" w:sz="0" w:space="0" w:color="auto"/>
            <w:left w:val="none" w:sz="0" w:space="0" w:color="auto"/>
            <w:bottom w:val="none" w:sz="0" w:space="0" w:color="auto"/>
            <w:right w:val="none" w:sz="0" w:space="0" w:color="auto"/>
          </w:divBdr>
        </w:div>
        <w:div w:id="734351909">
          <w:marLeft w:val="547"/>
          <w:marRight w:val="0"/>
          <w:marTop w:val="100"/>
          <w:marBottom w:val="0"/>
          <w:divBdr>
            <w:top w:val="none" w:sz="0" w:space="0" w:color="auto"/>
            <w:left w:val="none" w:sz="0" w:space="0" w:color="auto"/>
            <w:bottom w:val="none" w:sz="0" w:space="0" w:color="auto"/>
            <w:right w:val="none" w:sz="0" w:space="0" w:color="auto"/>
          </w:divBdr>
        </w:div>
        <w:div w:id="699671586">
          <w:marLeft w:val="547"/>
          <w:marRight w:val="0"/>
          <w:marTop w:val="100"/>
          <w:marBottom w:val="0"/>
          <w:divBdr>
            <w:top w:val="none" w:sz="0" w:space="0" w:color="auto"/>
            <w:left w:val="none" w:sz="0" w:space="0" w:color="auto"/>
            <w:bottom w:val="none" w:sz="0" w:space="0" w:color="auto"/>
            <w:right w:val="none" w:sz="0" w:space="0" w:color="auto"/>
          </w:divBdr>
        </w:div>
        <w:div w:id="1396707306">
          <w:marLeft w:val="547"/>
          <w:marRight w:val="0"/>
          <w:marTop w:val="100"/>
          <w:marBottom w:val="0"/>
          <w:divBdr>
            <w:top w:val="none" w:sz="0" w:space="0" w:color="auto"/>
            <w:left w:val="none" w:sz="0" w:space="0" w:color="auto"/>
            <w:bottom w:val="none" w:sz="0" w:space="0" w:color="auto"/>
            <w:right w:val="none" w:sz="0" w:space="0" w:color="auto"/>
          </w:divBdr>
        </w:div>
        <w:div w:id="1881016847">
          <w:marLeft w:val="547"/>
          <w:marRight w:val="0"/>
          <w:marTop w:val="100"/>
          <w:marBottom w:val="0"/>
          <w:divBdr>
            <w:top w:val="none" w:sz="0" w:space="0" w:color="auto"/>
            <w:left w:val="none" w:sz="0" w:space="0" w:color="auto"/>
            <w:bottom w:val="none" w:sz="0" w:space="0" w:color="auto"/>
            <w:right w:val="none" w:sz="0" w:space="0" w:color="auto"/>
          </w:divBdr>
        </w:div>
      </w:divsChild>
    </w:div>
    <w:div w:id="1776704007">
      <w:bodyDiv w:val="1"/>
      <w:marLeft w:val="0"/>
      <w:marRight w:val="0"/>
      <w:marTop w:val="0"/>
      <w:marBottom w:val="0"/>
      <w:divBdr>
        <w:top w:val="none" w:sz="0" w:space="0" w:color="auto"/>
        <w:left w:val="none" w:sz="0" w:space="0" w:color="auto"/>
        <w:bottom w:val="none" w:sz="0" w:space="0" w:color="auto"/>
        <w:right w:val="none" w:sz="0" w:space="0" w:color="auto"/>
      </w:divBdr>
      <w:divsChild>
        <w:div w:id="771171105">
          <w:marLeft w:val="547"/>
          <w:marRight w:val="0"/>
          <w:marTop w:val="100"/>
          <w:marBottom w:val="0"/>
          <w:divBdr>
            <w:top w:val="none" w:sz="0" w:space="0" w:color="auto"/>
            <w:left w:val="none" w:sz="0" w:space="0" w:color="auto"/>
            <w:bottom w:val="none" w:sz="0" w:space="0" w:color="auto"/>
            <w:right w:val="none" w:sz="0" w:space="0" w:color="auto"/>
          </w:divBdr>
        </w:div>
        <w:div w:id="2074043949">
          <w:marLeft w:val="547"/>
          <w:marRight w:val="0"/>
          <w:marTop w:val="100"/>
          <w:marBottom w:val="0"/>
          <w:divBdr>
            <w:top w:val="none" w:sz="0" w:space="0" w:color="auto"/>
            <w:left w:val="none" w:sz="0" w:space="0" w:color="auto"/>
            <w:bottom w:val="none" w:sz="0" w:space="0" w:color="auto"/>
            <w:right w:val="none" w:sz="0" w:space="0" w:color="auto"/>
          </w:divBdr>
        </w:div>
        <w:div w:id="303434245">
          <w:marLeft w:val="547"/>
          <w:marRight w:val="0"/>
          <w:marTop w:val="100"/>
          <w:marBottom w:val="0"/>
          <w:divBdr>
            <w:top w:val="none" w:sz="0" w:space="0" w:color="auto"/>
            <w:left w:val="none" w:sz="0" w:space="0" w:color="auto"/>
            <w:bottom w:val="none" w:sz="0" w:space="0" w:color="auto"/>
            <w:right w:val="none" w:sz="0" w:space="0" w:color="auto"/>
          </w:divBdr>
        </w:div>
        <w:div w:id="775831322">
          <w:marLeft w:val="547"/>
          <w:marRight w:val="0"/>
          <w:marTop w:val="100"/>
          <w:marBottom w:val="0"/>
          <w:divBdr>
            <w:top w:val="none" w:sz="0" w:space="0" w:color="auto"/>
            <w:left w:val="none" w:sz="0" w:space="0" w:color="auto"/>
            <w:bottom w:val="none" w:sz="0" w:space="0" w:color="auto"/>
            <w:right w:val="none" w:sz="0" w:space="0" w:color="auto"/>
          </w:divBdr>
        </w:div>
      </w:divsChild>
    </w:div>
    <w:div w:id="1893540533">
      <w:bodyDiv w:val="1"/>
      <w:marLeft w:val="0"/>
      <w:marRight w:val="0"/>
      <w:marTop w:val="0"/>
      <w:marBottom w:val="0"/>
      <w:divBdr>
        <w:top w:val="none" w:sz="0" w:space="0" w:color="auto"/>
        <w:left w:val="none" w:sz="0" w:space="0" w:color="auto"/>
        <w:bottom w:val="none" w:sz="0" w:space="0" w:color="auto"/>
        <w:right w:val="none" w:sz="0" w:space="0" w:color="auto"/>
      </w:divBdr>
      <w:divsChild>
        <w:div w:id="1244753664">
          <w:marLeft w:val="547"/>
          <w:marRight w:val="0"/>
          <w:marTop w:val="100"/>
          <w:marBottom w:val="0"/>
          <w:divBdr>
            <w:top w:val="none" w:sz="0" w:space="0" w:color="auto"/>
            <w:left w:val="none" w:sz="0" w:space="0" w:color="auto"/>
            <w:bottom w:val="none" w:sz="0" w:space="0" w:color="auto"/>
            <w:right w:val="none" w:sz="0" w:space="0" w:color="auto"/>
          </w:divBdr>
        </w:div>
        <w:div w:id="1192720305">
          <w:marLeft w:val="547"/>
          <w:marRight w:val="0"/>
          <w:marTop w:val="100"/>
          <w:marBottom w:val="0"/>
          <w:divBdr>
            <w:top w:val="none" w:sz="0" w:space="0" w:color="auto"/>
            <w:left w:val="none" w:sz="0" w:space="0" w:color="auto"/>
            <w:bottom w:val="none" w:sz="0" w:space="0" w:color="auto"/>
            <w:right w:val="none" w:sz="0" w:space="0" w:color="auto"/>
          </w:divBdr>
        </w:div>
        <w:div w:id="550388413">
          <w:marLeft w:val="547"/>
          <w:marRight w:val="0"/>
          <w:marTop w:val="100"/>
          <w:marBottom w:val="0"/>
          <w:divBdr>
            <w:top w:val="none" w:sz="0" w:space="0" w:color="auto"/>
            <w:left w:val="none" w:sz="0" w:space="0" w:color="auto"/>
            <w:bottom w:val="none" w:sz="0" w:space="0" w:color="auto"/>
            <w:right w:val="none" w:sz="0" w:space="0" w:color="auto"/>
          </w:divBdr>
        </w:div>
        <w:div w:id="1109544233">
          <w:marLeft w:val="547"/>
          <w:marRight w:val="0"/>
          <w:marTop w:val="100"/>
          <w:marBottom w:val="0"/>
          <w:divBdr>
            <w:top w:val="none" w:sz="0" w:space="0" w:color="auto"/>
            <w:left w:val="none" w:sz="0" w:space="0" w:color="auto"/>
            <w:bottom w:val="none" w:sz="0" w:space="0" w:color="auto"/>
            <w:right w:val="none" w:sz="0" w:space="0" w:color="auto"/>
          </w:divBdr>
        </w:div>
        <w:div w:id="719212721">
          <w:marLeft w:val="547"/>
          <w:marRight w:val="0"/>
          <w:marTop w:val="100"/>
          <w:marBottom w:val="0"/>
          <w:divBdr>
            <w:top w:val="none" w:sz="0" w:space="0" w:color="auto"/>
            <w:left w:val="none" w:sz="0" w:space="0" w:color="auto"/>
            <w:bottom w:val="none" w:sz="0" w:space="0" w:color="auto"/>
            <w:right w:val="none" w:sz="0" w:space="0" w:color="auto"/>
          </w:divBdr>
        </w:div>
        <w:div w:id="1762946225">
          <w:marLeft w:val="547"/>
          <w:marRight w:val="0"/>
          <w:marTop w:val="100"/>
          <w:marBottom w:val="0"/>
          <w:divBdr>
            <w:top w:val="none" w:sz="0" w:space="0" w:color="auto"/>
            <w:left w:val="none" w:sz="0" w:space="0" w:color="auto"/>
            <w:bottom w:val="none" w:sz="0" w:space="0" w:color="auto"/>
            <w:right w:val="none" w:sz="0" w:space="0" w:color="auto"/>
          </w:divBdr>
        </w:div>
        <w:div w:id="492528646">
          <w:marLeft w:val="547"/>
          <w:marRight w:val="0"/>
          <w:marTop w:val="100"/>
          <w:marBottom w:val="0"/>
          <w:divBdr>
            <w:top w:val="none" w:sz="0" w:space="0" w:color="auto"/>
            <w:left w:val="none" w:sz="0" w:space="0" w:color="auto"/>
            <w:bottom w:val="none" w:sz="0" w:space="0" w:color="auto"/>
            <w:right w:val="none" w:sz="0" w:space="0" w:color="auto"/>
          </w:divBdr>
        </w:div>
        <w:div w:id="1679384309">
          <w:marLeft w:val="547"/>
          <w:marRight w:val="0"/>
          <w:marTop w:val="100"/>
          <w:marBottom w:val="0"/>
          <w:divBdr>
            <w:top w:val="none" w:sz="0" w:space="0" w:color="auto"/>
            <w:left w:val="none" w:sz="0" w:space="0" w:color="auto"/>
            <w:bottom w:val="none" w:sz="0" w:space="0" w:color="auto"/>
            <w:right w:val="none" w:sz="0" w:space="0" w:color="auto"/>
          </w:divBdr>
        </w:div>
        <w:div w:id="1493566554">
          <w:marLeft w:val="547"/>
          <w:marRight w:val="0"/>
          <w:marTop w:val="100"/>
          <w:marBottom w:val="0"/>
          <w:divBdr>
            <w:top w:val="none" w:sz="0" w:space="0" w:color="auto"/>
            <w:left w:val="none" w:sz="0" w:space="0" w:color="auto"/>
            <w:bottom w:val="none" w:sz="0" w:space="0" w:color="auto"/>
            <w:right w:val="none" w:sz="0" w:space="0" w:color="auto"/>
          </w:divBdr>
        </w:div>
      </w:divsChild>
    </w:div>
    <w:div w:id="1936864667">
      <w:bodyDiv w:val="1"/>
      <w:marLeft w:val="0"/>
      <w:marRight w:val="0"/>
      <w:marTop w:val="0"/>
      <w:marBottom w:val="0"/>
      <w:divBdr>
        <w:top w:val="none" w:sz="0" w:space="0" w:color="auto"/>
        <w:left w:val="none" w:sz="0" w:space="0" w:color="auto"/>
        <w:bottom w:val="none" w:sz="0" w:space="0" w:color="auto"/>
        <w:right w:val="none" w:sz="0" w:space="0" w:color="auto"/>
      </w:divBdr>
      <w:divsChild>
        <w:div w:id="2070759769">
          <w:marLeft w:val="547"/>
          <w:marRight w:val="0"/>
          <w:marTop w:val="100"/>
          <w:marBottom w:val="0"/>
          <w:divBdr>
            <w:top w:val="none" w:sz="0" w:space="0" w:color="auto"/>
            <w:left w:val="none" w:sz="0" w:space="0" w:color="auto"/>
            <w:bottom w:val="none" w:sz="0" w:space="0" w:color="auto"/>
            <w:right w:val="none" w:sz="0" w:space="0" w:color="auto"/>
          </w:divBdr>
        </w:div>
      </w:divsChild>
    </w:div>
    <w:div w:id="1965883523">
      <w:bodyDiv w:val="1"/>
      <w:marLeft w:val="0"/>
      <w:marRight w:val="0"/>
      <w:marTop w:val="0"/>
      <w:marBottom w:val="0"/>
      <w:divBdr>
        <w:top w:val="none" w:sz="0" w:space="0" w:color="auto"/>
        <w:left w:val="none" w:sz="0" w:space="0" w:color="auto"/>
        <w:bottom w:val="none" w:sz="0" w:space="0" w:color="auto"/>
        <w:right w:val="none" w:sz="0" w:space="0" w:color="auto"/>
      </w:divBdr>
      <w:divsChild>
        <w:div w:id="1901865626">
          <w:marLeft w:val="547"/>
          <w:marRight w:val="0"/>
          <w:marTop w:val="100"/>
          <w:marBottom w:val="0"/>
          <w:divBdr>
            <w:top w:val="none" w:sz="0" w:space="0" w:color="auto"/>
            <w:left w:val="none" w:sz="0" w:space="0" w:color="auto"/>
            <w:bottom w:val="none" w:sz="0" w:space="0" w:color="auto"/>
            <w:right w:val="none" w:sz="0" w:space="0" w:color="auto"/>
          </w:divBdr>
        </w:div>
      </w:divsChild>
    </w:div>
    <w:div w:id="2015834191">
      <w:bodyDiv w:val="1"/>
      <w:marLeft w:val="0"/>
      <w:marRight w:val="0"/>
      <w:marTop w:val="0"/>
      <w:marBottom w:val="0"/>
      <w:divBdr>
        <w:top w:val="none" w:sz="0" w:space="0" w:color="auto"/>
        <w:left w:val="none" w:sz="0" w:space="0" w:color="auto"/>
        <w:bottom w:val="none" w:sz="0" w:space="0" w:color="auto"/>
        <w:right w:val="none" w:sz="0" w:space="0" w:color="auto"/>
      </w:divBdr>
    </w:div>
    <w:div w:id="2072147718">
      <w:bodyDiv w:val="1"/>
      <w:marLeft w:val="0"/>
      <w:marRight w:val="0"/>
      <w:marTop w:val="0"/>
      <w:marBottom w:val="0"/>
      <w:divBdr>
        <w:top w:val="none" w:sz="0" w:space="0" w:color="auto"/>
        <w:left w:val="none" w:sz="0" w:space="0" w:color="auto"/>
        <w:bottom w:val="none" w:sz="0" w:space="0" w:color="auto"/>
        <w:right w:val="none" w:sz="0" w:space="0" w:color="auto"/>
      </w:divBdr>
      <w:divsChild>
        <w:div w:id="627971895">
          <w:marLeft w:val="547"/>
          <w:marRight w:val="0"/>
          <w:marTop w:val="140"/>
          <w:marBottom w:val="0"/>
          <w:divBdr>
            <w:top w:val="none" w:sz="0" w:space="0" w:color="auto"/>
            <w:left w:val="none" w:sz="0" w:space="0" w:color="auto"/>
            <w:bottom w:val="none" w:sz="0" w:space="0" w:color="auto"/>
            <w:right w:val="none" w:sz="0" w:space="0" w:color="auto"/>
          </w:divBdr>
        </w:div>
        <w:div w:id="1347706478">
          <w:marLeft w:val="547"/>
          <w:marRight w:val="0"/>
          <w:marTop w:val="140"/>
          <w:marBottom w:val="0"/>
          <w:divBdr>
            <w:top w:val="none" w:sz="0" w:space="0" w:color="auto"/>
            <w:left w:val="none" w:sz="0" w:space="0" w:color="auto"/>
            <w:bottom w:val="none" w:sz="0" w:space="0" w:color="auto"/>
            <w:right w:val="none" w:sz="0" w:space="0" w:color="auto"/>
          </w:divBdr>
        </w:div>
        <w:div w:id="953095950">
          <w:marLeft w:val="547"/>
          <w:marRight w:val="0"/>
          <w:marTop w:val="140"/>
          <w:marBottom w:val="0"/>
          <w:divBdr>
            <w:top w:val="none" w:sz="0" w:space="0" w:color="auto"/>
            <w:left w:val="none" w:sz="0" w:space="0" w:color="auto"/>
            <w:bottom w:val="none" w:sz="0" w:space="0" w:color="auto"/>
            <w:right w:val="none" w:sz="0" w:space="0" w:color="auto"/>
          </w:divBdr>
        </w:div>
      </w:divsChild>
    </w:div>
    <w:div w:id="2142307772">
      <w:bodyDiv w:val="1"/>
      <w:marLeft w:val="0"/>
      <w:marRight w:val="0"/>
      <w:marTop w:val="0"/>
      <w:marBottom w:val="0"/>
      <w:divBdr>
        <w:top w:val="none" w:sz="0" w:space="0" w:color="auto"/>
        <w:left w:val="none" w:sz="0" w:space="0" w:color="auto"/>
        <w:bottom w:val="none" w:sz="0" w:space="0" w:color="auto"/>
        <w:right w:val="none" w:sz="0" w:space="0" w:color="auto"/>
      </w:divBdr>
      <w:divsChild>
        <w:div w:id="731583787">
          <w:marLeft w:val="533"/>
          <w:marRight w:val="0"/>
          <w:marTop w:val="120"/>
          <w:marBottom w:val="0"/>
          <w:divBdr>
            <w:top w:val="none" w:sz="0" w:space="0" w:color="auto"/>
            <w:left w:val="none" w:sz="0" w:space="0" w:color="auto"/>
            <w:bottom w:val="none" w:sz="0" w:space="0" w:color="auto"/>
            <w:right w:val="none" w:sz="0" w:space="0" w:color="auto"/>
          </w:divBdr>
        </w:div>
        <w:div w:id="59638844">
          <w:marLeft w:val="533"/>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eu.ox.ac.uk/pips" TargetMode="External"/><Relationship Id="rId3" Type="http://schemas.openxmlformats.org/officeDocument/2006/relationships/settings" Target="settings.xml"/><Relationship Id="rId7" Type="http://schemas.openxmlformats.org/officeDocument/2006/relationships/hyperlink" Target="http://www.unicef.org/publications/index_2484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3877</Words>
  <Characters>22100</Characters>
  <Application>Microsoft Office Word</Application>
  <DocSecurity>0</DocSecurity>
  <Lines>184</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Mohrien</dc:creator>
  <cp:keywords/>
  <dc:description/>
  <cp:lastModifiedBy>Luminita Vasilachi</cp:lastModifiedBy>
  <cp:revision>10</cp:revision>
  <cp:lastPrinted>2022-04-08T11:10:00Z</cp:lastPrinted>
  <dcterms:created xsi:type="dcterms:W3CDTF">2022-02-22T07:21:00Z</dcterms:created>
  <dcterms:modified xsi:type="dcterms:W3CDTF">2022-04-26T06:16:00Z</dcterms:modified>
</cp:coreProperties>
</file>